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14DCF" w:rsidRPr="007A3753" w:rsidRDefault="00931AFB" w:rsidP="007A3753">
      <w:pPr>
        <w:spacing w:line="276" w:lineRule="auto"/>
        <w:jc w:val="center"/>
        <w:rPr>
          <w:rFonts w:ascii="Times New Roman" w:hAnsi="Times New Roman" w:cs="Times New Roman"/>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7A3753">
        <w:rPr>
          <w:rFonts w:ascii="Times New Roman" w:hAnsi="Times New Roman" w:cs="Times New Roman"/>
          <w:noProof/>
          <w:sz w:val="24"/>
          <w:szCs w:val="24"/>
          <w:lang w:val="pl-PL" w:eastAsia="pl-PL"/>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2465</wp:posOffset>
                </wp:positionV>
                <wp:extent cx="3214048" cy="1030406"/>
                <wp:effectExtent l="0" t="0" r="5715" b="0"/>
                <wp:wrapNone/>
                <wp:docPr id="10" name="Szövegdoboz 10"/>
                <wp:cNvGraphicFramePr/>
                <a:graphic xmlns:a="http://schemas.openxmlformats.org/drawingml/2006/main">
                  <a:graphicData uri="http://schemas.microsoft.com/office/word/2010/wordprocessingShape">
                    <wps:wsp>
                      <wps:cNvSpPr txBox="1"/>
                      <wps:spPr>
                        <a:xfrm>
                          <a:off x="0" y="0"/>
                          <a:ext cx="3214048" cy="1030406"/>
                        </a:xfrm>
                        <a:prstGeom prst="rect">
                          <a:avLst/>
                        </a:prstGeom>
                        <a:solidFill>
                          <a:schemeClr val="lt1"/>
                        </a:solidFill>
                        <a:ln w="6350">
                          <a:noFill/>
                        </a:ln>
                      </wps:spPr>
                      <wps:txbx>
                        <w:txbxContent>
                          <w:p w:rsidR="00117A32" w:rsidRDefault="00117A32" w:rsidP="00931AFB">
                            <w:pPr>
                              <w:jc w:val="center"/>
                            </w:pPr>
                            <w:r>
                              <w:rPr>
                                <w:b/>
                                <w:color w:val="4472C4" w:themeColor="accent5"/>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w:t>
                            </w:r>
                            <w:r w:rsidRPr="00151AB4">
                              <w:rPr>
                                <w:b/>
                                <w:color w:val="4472C4" w:themeColor="accent5"/>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ütőipari munkás</w:t>
                            </w:r>
                            <w:r>
                              <w:rPr>
                                <w:b/>
                                <w:color w:val="4472C4" w:themeColor="accent5"/>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br/>
                            </w:r>
                            <w:r w:rsidRPr="00151AB4">
                              <w:rPr>
                                <w:b/>
                                <w:color w:val="4472C4" w:themeColor="accent5"/>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Pék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Szövegdoboz 10" o:spid="_x0000_s1026" type="#_x0000_t202" style="position:absolute;left:0;text-align:left;margin-left:0;margin-top:.2pt;width:253.05pt;height:81.15pt;z-index:25167564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" fillcolor="white [3201]" stroked="f" strokeweight=".5pt">
                <v:textbox>
                  <w:txbxContent>
                    <w:p w:rsidR="00117A32" w:rsidRDefault="00117A32" w:rsidP="00931AFB">
                      <w:pPr>
                        <w:jc w:val="center"/>
                      </w:pPr>
                      <w:r>
                        <w:rPr>
                          <w:b/>
                          <w:color w:val="4472C4" w:themeColor="accent5"/>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w:t>
                      </w:r>
                      <w:r w:rsidRPr="00151AB4">
                        <w:rPr>
                          <w:b/>
                          <w:color w:val="4472C4" w:themeColor="accent5"/>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ütőipari munkás</w:t>
                      </w:r>
                      <w:r>
                        <w:rPr>
                          <w:b/>
                          <w:color w:val="4472C4" w:themeColor="accent5"/>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br/>
                      </w:r>
                      <w:r w:rsidRPr="00151AB4">
                        <w:rPr>
                          <w:b/>
                          <w:color w:val="4472C4" w:themeColor="accent5"/>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Pék</w:t>
                      </w:r>
                    </w:p>
                  </w:txbxContent>
                </v:textbox>
                <w10:wrap anchorx="margin"/>
              </v:shape>
            </w:pict>
          </mc:Fallback>
        </mc:AlternateContent>
      </w:r>
    </w:p>
    <w:p w:rsidR="007A3753" w:rsidRPr="007A3753" w:rsidRDefault="007A3753" w:rsidP="007A3753">
      <w:pPr>
        <w:pStyle w:val="Bezodstpw"/>
        <w:spacing w:line="276" w:lineRule="auto"/>
        <w:rPr>
          <w:rFonts w:ascii="Times New Roman" w:hAnsi="Times New Roman" w:cs="Times New Roman"/>
          <w:b/>
          <w:color w:val="0070C0"/>
          <w:sz w:val="24"/>
          <w:szCs w:val="24"/>
        </w:rPr>
      </w:pPr>
    </w:p>
    <w:p w:rsidR="007A3753" w:rsidRPr="007A3753" w:rsidRDefault="007A3753" w:rsidP="007A3753">
      <w:pPr>
        <w:pStyle w:val="Bezodstpw"/>
        <w:spacing w:line="276" w:lineRule="auto"/>
        <w:rPr>
          <w:rFonts w:ascii="Times New Roman" w:hAnsi="Times New Roman" w:cs="Times New Roman"/>
          <w:b/>
          <w:color w:val="0070C0"/>
          <w:sz w:val="24"/>
          <w:szCs w:val="24"/>
        </w:rPr>
      </w:pPr>
    </w:p>
    <w:p w:rsidR="00E14DCF" w:rsidRPr="007A3753" w:rsidRDefault="00E14DCF" w:rsidP="007A3753">
      <w:pPr>
        <w:pStyle w:val="Bezodstpw"/>
        <w:spacing w:line="276" w:lineRule="auto"/>
        <w:rPr>
          <w:rFonts w:ascii="Times New Roman" w:hAnsi="Times New Roman" w:cs="Times New Roman"/>
          <w:b/>
          <w:color w:val="0070C0"/>
          <w:sz w:val="24"/>
          <w:szCs w:val="24"/>
        </w:rPr>
      </w:pPr>
      <w:r w:rsidRPr="007A3753">
        <w:rPr>
          <w:rFonts w:ascii="Times New Roman" w:hAnsi="Times New Roman" w:cs="Times New Roman"/>
          <w:b/>
          <w:color w:val="0070C0"/>
          <w:sz w:val="24"/>
          <w:szCs w:val="24"/>
        </w:rPr>
        <w:t>A kenyérsütés története</w:t>
      </w:r>
    </w:p>
    <w:p w:rsidR="007F51F0" w:rsidRPr="007A3753" w:rsidRDefault="007F51F0" w:rsidP="007A3753">
      <w:pPr>
        <w:pStyle w:val="Bezodstpw"/>
        <w:spacing w:line="276" w:lineRule="auto"/>
        <w:rPr>
          <w:rFonts w:ascii="Times New Roman" w:hAnsi="Times New Roman" w:cs="Times New Roman"/>
          <w:b/>
          <w:sz w:val="24"/>
          <w:szCs w:val="24"/>
        </w:rPr>
      </w:pPr>
    </w:p>
    <w:p w:rsidR="007F51F0" w:rsidRPr="007A3753" w:rsidRDefault="007F51F0"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b/>
          <w:sz w:val="24"/>
          <w:szCs w:val="24"/>
        </w:rPr>
        <w:t>A kenyér</w:t>
      </w:r>
      <w:r w:rsidRPr="007A3753">
        <w:rPr>
          <w:rFonts w:ascii="Times New Roman" w:hAnsi="Times New Roman" w:cs="Times New Roman"/>
          <w:sz w:val="24"/>
          <w:szCs w:val="24"/>
        </w:rPr>
        <w:t xml:space="preserve"> az emberiség alapvető, évezredes múltú tápláléka. </w:t>
      </w:r>
    </w:p>
    <w:p w:rsidR="007F51F0" w:rsidRPr="007A3753" w:rsidRDefault="007F51F0"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A világon mindenütt szeretik, mert ízletes, tápláló, viszonylag olcsó és megunhatatlan. </w:t>
      </w:r>
    </w:p>
    <w:p w:rsidR="002952CE" w:rsidRPr="007A3753" w:rsidRDefault="002952CE" w:rsidP="007A3753">
      <w:pPr>
        <w:pStyle w:val="Bezodstpw"/>
        <w:spacing w:line="276" w:lineRule="auto"/>
        <w:jc w:val="both"/>
        <w:rPr>
          <w:rFonts w:ascii="Times New Roman" w:hAnsi="Times New Roman" w:cs="Times New Roman"/>
          <w:b/>
          <w:sz w:val="24"/>
          <w:szCs w:val="24"/>
        </w:rPr>
      </w:pPr>
    </w:p>
    <w:p w:rsidR="007F51F0" w:rsidRPr="007A3753" w:rsidRDefault="007F51F0" w:rsidP="007A3753">
      <w:pPr>
        <w:pStyle w:val="Bezodstpw"/>
        <w:spacing w:line="276" w:lineRule="auto"/>
        <w:jc w:val="both"/>
        <w:rPr>
          <w:rFonts w:ascii="Times New Roman" w:hAnsi="Times New Roman" w:cs="Times New Roman"/>
          <w:b/>
          <w:sz w:val="24"/>
          <w:szCs w:val="24"/>
        </w:rPr>
      </w:pPr>
      <w:r w:rsidRPr="007A3753">
        <w:rPr>
          <w:rFonts w:ascii="Times New Roman" w:hAnsi="Times New Roman" w:cs="Times New Roman"/>
          <w:b/>
          <w:sz w:val="24"/>
          <w:szCs w:val="24"/>
        </w:rPr>
        <w:t>Néhány adat a kenyér történetéből:</w:t>
      </w:r>
    </w:p>
    <w:p w:rsidR="007F51F0" w:rsidRPr="007A3753" w:rsidRDefault="002952CE"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I.e. </w:t>
      </w:r>
      <w:r w:rsidR="007F51F0" w:rsidRPr="007A3753">
        <w:rPr>
          <w:rFonts w:ascii="Times New Roman" w:hAnsi="Times New Roman" w:cs="Times New Roman"/>
          <w:sz w:val="24"/>
          <w:szCs w:val="24"/>
        </w:rPr>
        <w:t xml:space="preserve"> 2000 – a liszt előállítása</w:t>
      </w:r>
    </w:p>
    <w:p w:rsidR="007F51F0" w:rsidRPr="007A3753" w:rsidRDefault="007F51F0"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I.e 1700 Fönicia és Egyiptom  – megjelennek a kemencék</w:t>
      </w:r>
    </w:p>
    <w:p w:rsidR="002952CE" w:rsidRPr="007A3753" w:rsidRDefault="002952CE"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kutatások szerint az első kelesztett tésztából készült kenyeret Egyiptomban sütötték az ókorban. Ugyanitt jelentek meg az első pékek, akik hivatásszerűen készítettek kenyeret értékesítésre</w:t>
      </w:r>
    </w:p>
    <w:p w:rsidR="002952CE" w:rsidRPr="007A3753" w:rsidRDefault="007F51F0"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sz w:val="24"/>
          <w:szCs w:val="24"/>
        </w:rPr>
        <w:t xml:space="preserve"> </w:t>
      </w:r>
      <w:r w:rsidR="002952CE" w:rsidRPr="007A3753">
        <w:rPr>
          <w:rFonts w:ascii="Times New Roman" w:hAnsi="Times New Roman" w:cs="Times New Roman"/>
          <w:noProof/>
          <w:sz w:val="24"/>
          <w:szCs w:val="24"/>
          <w:lang w:val="pl-PL" w:eastAsia="pl-PL"/>
        </w:rPr>
        <w:drawing>
          <wp:inline distT="0" distB="0" distL="0" distR="0" wp14:anchorId="7BBA4C41" wp14:editId="350C4331">
            <wp:extent cx="2620641" cy="1683148"/>
            <wp:effectExtent l="0" t="0" r="8890" b="0"/>
            <wp:docPr id="1030" name="Picture 6" descr="Képtalálat a következőre: „ókori Egyip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Képtalálat a következőre: „ókori Egyiptom”"/>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50232" cy="1702153"/>
                    </a:xfrm>
                    <a:prstGeom prst="rect">
                      <a:avLst/>
                    </a:prstGeom>
                    <a:noFill/>
                    <a:extLst/>
                  </pic:spPr>
                </pic:pic>
              </a:graphicData>
            </a:graphic>
          </wp:inline>
        </w:drawing>
      </w:r>
      <w:r w:rsidR="00DD678B" w:rsidRPr="007A3753">
        <w:rPr>
          <w:rFonts w:ascii="Times New Roman" w:hAnsi="Times New Roman" w:cs="Times New Roman"/>
          <w:sz w:val="24"/>
          <w:szCs w:val="24"/>
        </w:rPr>
        <w:t xml:space="preserve">    </w:t>
      </w:r>
      <w:r w:rsidR="00DD678B" w:rsidRPr="007A3753">
        <w:rPr>
          <w:rFonts w:ascii="Times New Roman" w:hAnsi="Times New Roman" w:cs="Times New Roman"/>
          <w:noProof/>
          <w:sz w:val="24"/>
          <w:szCs w:val="24"/>
          <w:lang w:val="pl-PL" w:eastAsia="pl-PL"/>
        </w:rPr>
        <w:drawing>
          <wp:inline distT="0" distB="0" distL="0" distR="0" wp14:anchorId="51EE8FCC" wp14:editId="480F7055">
            <wp:extent cx="2653921" cy="1684074"/>
            <wp:effectExtent l="0" t="0" r="0" b="0"/>
            <wp:docPr id="6146" name="Picture 2" descr="Kapcsolódó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Kapcsolódó ké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85856" cy="1704339"/>
                    </a:xfrm>
                    <a:prstGeom prst="rect">
                      <a:avLst/>
                    </a:prstGeom>
                    <a:noFill/>
                    <a:extLst/>
                  </pic:spPr>
                </pic:pic>
              </a:graphicData>
            </a:graphic>
          </wp:inline>
        </w:drawing>
      </w:r>
    </w:p>
    <w:p w:rsidR="002952CE" w:rsidRPr="007A3753" w:rsidRDefault="002952CE"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sz w:val="24"/>
          <w:szCs w:val="24"/>
        </w:rPr>
        <w:t>I.e. 500-ban megjelennek a pékm</w:t>
      </w:r>
      <w:r w:rsidR="00642981" w:rsidRPr="007A3753">
        <w:rPr>
          <w:rFonts w:ascii="Times New Roman" w:hAnsi="Times New Roman" w:cs="Times New Roman"/>
          <w:sz w:val="24"/>
          <w:szCs w:val="24"/>
        </w:rPr>
        <w:t>ű</w:t>
      </w:r>
      <w:r w:rsidRPr="007A3753">
        <w:rPr>
          <w:rFonts w:ascii="Times New Roman" w:hAnsi="Times New Roman" w:cs="Times New Roman"/>
          <w:sz w:val="24"/>
          <w:szCs w:val="24"/>
        </w:rPr>
        <w:t>helyek Rómában.</w:t>
      </w:r>
      <w:r w:rsidR="00642981" w:rsidRPr="007A3753">
        <w:rPr>
          <w:rFonts w:ascii="Times New Roman" w:hAnsi="Times New Roman" w:cs="Times New Roman"/>
          <w:sz w:val="24"/>
          <w:szCs w:val="24"/>
        </w:rPr>
        <w:t xml:space="preserve"> </w:t>
      </w:r>
      <w:r w:rsidRPr="007A3753">
        <w:rPr>
          <w:rFonts w:ascii="Times New Roman" w:hAnsi="Times New Roman" w:cs="Times New Roman"/>
          <w:sz w:val="24"/>
          <w:szCs w:val="24"/>
        </w:rPr>
        <w:t>Ismerték a fehér és a barna kenyeret. A munkálatokat jó fizikumú rabszolgák látták el.</w:t>
      </w:r>
    </w:p>
    <w:p w:rsidR="007F51F0" w:rsidRPr="007A3753" w:rsidRDefault="007F51F0"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sz w:val="24"/>
          <w:szCs w:val="24"/>
        </w:rPr>
        <w:t>Herodes császár udvarában, i.e. 600-ban már volt épített kemence.</w:t>
      </w:r>
    </w:p>
    <w:p w:rsidR="007F51F0" w:rsidRPr="007A3753" w:rsidRDefault="007F51F0"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sz w:val="24"/>
          <w:szCs w:val="24"/>
        </w:rPr>
        <w:t>Augustus császársága alatt már 329 pékség üzemelt.</w:t>
      </w:r>
    </w:p>
    <w:p w:rsidR="007F51F0" w:rsidRPr="007A3753" w:rsidRDefault="007F51F0"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sz w:val="24"/>
          <w:szCs w:val="24"/>
        </w:rPr>
        <w:t xml:space="preserve">A kereszténység elterjedése óta a kenyeret nagy tisztelet övezi. </w:t>
      </w:r>
    </w:p>
    <w:p w:rsidR="007F51F0" w:rsidRPr="007A3753" w:rsidRDefault="007F51F0" w:rsidP="007A3753">
      <w:pPr>
        <w:pStyle w:val="Bezodstpw"/>
        <w:spacing w:line="276" w:lineRule="auto"/>
        <w:rPr>
          <w:rFonts w:ascii="Times New Roman" w:hAnsi="Times New Roman" w:cs="Times New Roman"/>
          <w:i/>
          <w:sz w:val="24"/>
          <w:szCs w:val="24"/>
        </w:rPr>
      </w:pPr>
      <w:r w:rsidRPr="007A3753">
        <w:rPr>
          <w:rFonts w:ascii="Times New Roman" w:hAnsi="Times New Roman" w:cs="Times New Roman"/>
          <w:i/>
          <w:sz w:val="24"/>
          <w:szCs w:val="24"/>
        </w:rPr>
        <w:t>„Mindennapi kenyerünket add meg nekünk ma,…”-imádságból.</w:t>
      </w:r>
    </w:p>
    <w:p w:rsidR="002952CE" w:rsidRPr="007A3753" w:rsidRDefault="002952CE" w:rsidP="007A3753">
      <w:pPr>
        <w:pStyle w:val="Bezodstpw"/>
        <w:spacing w:line="276" w:lineRule="auto"/>
        <w:rPr>
          <w:rFonts w:ascii="Times New Roman" w:hAnsi="Times New Roman" w:cs="Times New Roman"/>
          <w:i/>
          <w:sz w:val="24"/>
          <w:szCs w:val="24"/>
        </w:rPr>
      </w:pPr>
    </w:p>
    <w:p w:rsidR="002952CE" w:rsidRPr="007A3753" w:rsidRDefault="00BA1C9F"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Kenyérsütés a középkorban</w:t>
      </w:r>
    </w:p>
    <w:p w:rsidR="00BA1C9F" w:rsidRPr="007A3753" w:rsidRDefault="006C6685"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  </w:t>
      </w:r>
      <w:r w:rsidR="00DE6EE0" w:rsidRPr="007A3753">
        <w:rPr>
          <w:rFonts w:ascii="Times New Roman" w:hAnsi="Times New Roman" w:cs="Times New Roman"/>
          <w:noProof/>
          <w:sz w:val="24"/>
          <w:szCs w:val="24"/>
          <w:lang w:val="pl-PL" w:eastAsia="pl-PL"/>
        </w:rPr>
        <w:drawing>
          <wp:inline distT="0" distB="0" distL="0" distR="0" wp14:anchorId="654B662A" wp14:editId="51B30CD9">
            <wp:extent cx="2471980" cy="1857166"/>
            <wp:effectExtent l="0" t="0" r="5080" b="0"/>
            <wp:docPr id="9" name="Kép 9" descr="Kapcsolódó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pcsolódó ké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0480" cy="1886091"/>
                    </a:xfrm>
                    <a:prstGeom prst="rect">
                      <a:avLst/>
                    </a:prstGeom>
                    <a:noFill/>
                    <a:ln>
                      <a:noFill/>
                    </a:ln>
                  </pic:spPr>
                </pic:pic>
              </a:graphicData>
            </a:graphic>
          </wp:inline>
        </w:drawing>
      </w:r>
      <w:r w:rsidR="00DE6EE0" w:rsidRPr="007A3753">
        <w:rPr>
          <w:rFonts w:ascii="Times New Roman" w:hAnsi="Times New Roman" w:cs="Times New Roman"/>
          <w:sz w:val="24"/>
          <w:szCs w:val="24"/>
        </w:rPr>
        <w:t xml:space="preserve">  </w:t>
      </w:r>
      <w:r w:rsidR="00DE6EE0" w:rsidRPr="007A3753">
        <w:rPr>
          <w:rFonts w:ascii="Times New Roman" w:hAnsi="Times New Roman" w:cs="Times New Roman"/>
          <w:noProof/>
          <w:sz w:val="24"/>
          <w:szCs w:val="24"/>
          <w:lang w:val="pl-PL" w:eastAsia="pl-PL"/>
        </w:rPr>
        <w:drawing>
          <wp:inline distT="0" distB="0" distL="0" distR="0" wp14:anchorId="067BD359" wp14:editId="5767AC3C">
            <wp:extent cx="2952427" cy="1812857"/>
            <wp:effectExtent l="0" t="0" r="635" b="0"/>
            <wp:docPr id="2050" name="Picture 2" descr="Képtalálat a következőre: „A kenyérsütés történ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Képtalálat a következőre: „A kenyérsütés történe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61605" cy="1818493"/>
                    </a:xfrm>
                    <a:prstGeom prst="rect">
                      <a:avLst/>
                    </a:prstGeom>
                    <a:noFill/>
                    <a:extLst/>
                  </pic:spPr>
                </pic:pic>
              </a:graphicData>
            </a:graphic>
          </wp:inline>
        </w:drawing>
      </w:r>
    </w:p>
    <w:p w:rsidR="00BA1C9F" w:rsidRPr="007A3753" w:rsidRDefault="002952CE" w:rsidP="007A3753">
      <w:p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lastRenderedPageBreak/>
        <w:t xml:space="preserve">Európában évezredek óta az asszonyok dolga volt a kenyérsütés. Nagy fateknőkben dagasztották a tésztát, és búbos kemencékben sütötték meg. </w:t>
      </w:r>
      <w:r w:rsidR="008809CE" w:rsidRPr="007A3753">
        <w:rPr>
          <w:rFonts w:ascii="Times New Roman" w:hAnsi="Times New Roman" w:cs="Times New Roman"/>
          <w:sz w:val="24"/>
          <w:szCs w:val="24"/>
        </w:rPr>
        <w:t>A dagasztás nagyon nehéz fizikai munka volt.</w:t>
      </w:r>
    </w:p>
    <w:p w:rsidR="00BA1C9F" w:rsidRPr="007A3753" w:rsidRDefault="00BA1C9F" w:rsidP="007A3753">
      <w:pPr>
        <w:spacing w:line="276" w:lineRule="auto"/>
        <w:jc w:val="both"/>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14:anchorId="4DAC86EC" wp14:editId="6EC0DC0E">
            <wp:extent cx="2665708" cy="1999277"/>
            <wp:effectExtent l="0" t="0" r="1905" b="1270"/>
            <wp:docPr id="7" name="Picture 2" descr="Kapcsolódó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Kapcsolódó kép"/>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37734" cy="2053296"/>
                    </a:xfrm>
                    <a:prstGeom prst="rect">
                      <a:avLst/>
                    </a:prstGeom>
                    <a:noFill/>
                    <a:extLst/>
                  </pic:spPr>
                </pic:pic>
              </a:graphicData>
            </a:graphic>
          </wp:inline>
        </w:drawing>
      </w:r>
      <w:r w:rsidRPr="007A3753">
        <w:rPr>
          <w:rFonts w:ascii="Times New Roman" w:hAnsi="Times New Roman" w:cs="Times New Roman"/>
          <w:sz w:val="24"/>
          <w:szCs w:val="24"/>
        </w:rPr>
        <w:t xml:space="preserve"> </w:t>
      </w:r>
      <w:r w:rsidRPr="007A3753">
        <w:rPr>
          <w:rFonts w:ascii="Times New Roman" w:hAnsi="Times New Roman" w:cs="Times New Roman"/>
          <w:noProof/>
          <w:sz w:val="24"/>
          <w:szCs w:val="24"/>
          <w:lang w:val="pl-PL" w:eastAsia="pl-PL"/>
        </w:rPr>
        <w:drawing>
          <wp:inline distT="0" distB="0" distL="0" distR="0" wp14:anchorId="7249FB11" wp14:editId="1B31B78F">
            <wp:extent cx="2518474" cy="2042655"/>
            <wp:effectExtent l="0" t="0" r="0" b="0"/>
            <wp:docPr id="5" name="Picture 4" descr="Képtalálat a következőre: „A kenyérsütés történ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Képtalálat a következőre: „A kenyérsütés történe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16282" cy="2121984"/>
                    </a:xfrm>
                    <a:prstGeom prst="rect">
                      <a:avLst/>
                    </a:prstGeom>
                    <a:noFill/>
                    <a:extLst/>
                  </pic:spPr>
                </pic:pic>
              </a:graphicData>
            </a:graphic>
          </wp:inline>
        </w:drawing>
      </w:r>
    </w:p>
    <w:p w:rsidR="00BA1C9F" w:rsidRPr="007A3753" w:rsidRDefault="002952CE" w:rsidP="007A3753">
      <w:p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 </w:t>
      </w:r>
      <w:r w:rsidR="00BA1C9F" w:rsidRPr="007A3753">
        <w:rPr>
          <w:rFonts w:ascii="Times New Roman" w:hAnsi="Times New Roman" w:cs="Times New Roman"/>
          <w:sz w:val="24"/>
          <w:szCs w:val="24"/>
        </w:rPr>
        <w:t>A pék szakma, mint férfiak foglalkozása a nagyüzemi formák megjelenésével egyidejű. A nagyipari termelésben nehéz liszteszsákok mozgatásához férfierőre volt szükség.  Ma már több nagyüzemben gépi vezérlésű targoncákat működtetnek, és több helyen számítógép irányítja a munkafolyamatokat.</w:t>
      </w:r>
    </w:p>
    <w:p w:rsidR="007F51F0" w:rsidRPr="007A3753" w:rsidRDefault="007F51F0"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Mindennapi életünk, táplálkozásunk elképzelhetetlen kenyér és péksütemények nélkül. A frissen sült kenyér illata becsalogatja a vevőt a boltokba.</w:t>
      </w:r>
    </w:p>
    <w:p w:rsidR="00BA1C9F" w:rsidRPr="007A3753" w:rsidRDefault="00BA1C9F" w:rsidP="007A3753">
      <w:pPr>
        <w:pStyle w:val="Bezodstpw"/>
        <w:spacing w:line="276" w:lineRule="auto"/>
        <w:jc w:val="both"/>
        <w:rPr>
          <w:rFonts w:ascii="Times New Roman" w:hAnsi="Times New Roman" w:cs="Times New Roman"/>
          <w:sz w:val="24"/>
          <w:szCs w:val="24"/>
        </w:rPr>
      </w:pPr>
    </w:p>
    <w:p w:rsidR="00BA1C9F" w:rsidRPr="007A3753" w:rsidRDefault="00BA1C9F" w:rsidP="007A3753">
      <w:pPr>
        <w:spacing w:line="276" w:lineRule="auto"/>
        <w:rPr>
          <w:rFonts w:ascii="Times New Roman" w:hAnsi="Times New Roman" w:cs="Times New Roman"/>
          <w:b/>
          <w:sz w:val="24"/>
          <w:szCs w:val="24"/>
        </w:rPr>
      </w:pPr>
      <w:r w:rsidRPr="007A3753">
        <w:rPr>
          <w:rFonts w:ascii="Times New Roman" w:hAnsi="Times New Roman" w:cs="Times New Roman"/>
          <w:b/>
          <w:sz w:val="24"/>
          <w:szCs w:val="24"/>
        </w:rPr>
        <w:t>Aki mestere a kenyérfélék elkészítésének, annak sosem lesznek megélhetési gondjai.</w:t>
      </w:r>
    </w:p>
    <w:p w:rsidR="003064D9" w:rsidRPr="007A3753" w:rsidRDefault="002A7647" w:rsidP="007A3753">
      <w:pPr>
        <w:pStyle w:val="Bezodstpw"/>
        <w:spacing w:line="276" w:lineRule="auto"/>
        <w:jc w:val="both"/>
        <w:rPr>
          <w:rFonts w:ascii="Times New Roman" w:hAnsi="Times New Roman" w:cs="Times New Roman"/>
          <w:b/>
          <w:color w:val="0070C0"/>
          <w:sz w:val="24"/>
          <w:szCs w:val="24"/>
        </w:rPr>
      </w:pPr>
      <w:r w:rsidRPr="007A3753">
        <w:rPr>
          <w:rFonts w:ascii="Times New Roman" w:hAnsi="Times New Roman" w:cs="Times New Roman"/>
          <w:b/>
          <w:color w:val="0070C0"/>
          <w:sz w:val="24"/>
          <w:szCs w:val="24"/>
        </w:rPr>
        <w:t>A</w:t>
      </w:r>
      <w:r w:rsidR="003064D9" w:rsidRPr="007A3753">
        <w:rPr>
          <w:rFonts w:ascii="Times New Roman" w:hAnsi="Times New Roman" w:cs="Times New Roman"/>
          <w:b/>
          <w:color w:val="0070C0"/>
          <w:sz w:val="24"/>
          <w:szCs w:val="24"/>
        </w:rPr>
        <w:t xml:space="preserve"> pék foglalkozás jellemzői</w:t>
      </w:r>
    </w:p>
    <w:p w:rsidR="003064D9" w:rsidRPr="007A3753" w:rsidRDefault="003064D9" w:rsidP="007A3753">
      <w:pPr>
        <w:pStyle w:val="Bezodstpw"/>
        <w:spacing w:line="276" w:lineRule="auto"/>
        <w:jc w:val="both"/>
        <w:rPr>
          <w:rFonts w:ascii="Times New Roman" w:hAnsi="Times New Roman" w:cs="Times New Roman"/>
          <w:i/>
          <w:sz w:val="24"/>
          <w:szCs w:val="24"/>
        </w:rPr>
      </w:pPr>
    </w:p>
    <w:p w:rsidR="003064D9" w:rsidRPr="007A3753" w:rsidRDefault="003064D9" w:rsidP="007A3753">
      <w:pPr>
        <w:pStyle w:val="Bezodstpw"/>
        <w:spacing w:line="276" w:lineRule="auto"/>
        <w:jc w:val="both"/>
        <w:rPr>
          <w:rFonts w:ascii="Times New Roman" w:hAnsi="Times New Roman" w:cs="Times New Roman"/>
          <w:i/>
          <w:sz w:val="24"/>
          <w:szCs w:val="24"/>
        </w:rPr>
      </w:pPr>
      <w:r w:rsidRPr="007A3753">
        <w:rPr>
          <w:rFonts w:ascii="Times New Roman" w:hAnsi="Times New Roman" w:cs="Times New Roman"/>
          <w:i/>
          <w:sz w:val="24"/>
          <w:szCs w:val="24"/>
        </w:rPr>
        <w:t xml:space="preserve">A pék kis-, közép- és nagyüzemekben többek között kenyérféleségeket, péksüteményeket és egyéb – tojással, margarinnal dúsított – termékeket készít. </w:t>
      </w:r>
    </w:p>
    <w:p w:rsidR="002F21AA" w:rsidRPr="007A3753" w:rsidRDefault="002F21AA" w:rsidP="007A3753">
      <w:pPr>
        <w:pStyle w:val="Bezodstpw"/>
        <w:spacing w:line="276" w:lineRule="auto"/>
        <w:jc w:val="both"/>
        <w:rPr>
          <w:rFonts w:ascii="Times New Roman" w:hAnsi="Times New Roman" w:cs="Times New Roman"/>
          <w:sz w:val="24"/>
          <w:szCs w:val="24"/>
        </w:rPr>
      </w:pPr>
    </w:p>
    <w:p w:rsidR="001209E4" w:rsidRPr="007A3753" w:rsidRDefault="003064D9"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Munkavégzése során betartja a higiéniai, a tűz-, munkavédelmi, környezetvédelmi, minőségbiztosítási és jövedékszabályozási előírásokat. </w:t>
      </w:r>
    </w:p>
    <w:p w:rsidR="00DA6BA1" w:rsidRPr="007A3753" w:rsidRDefault="00DA6BA1" w:rsidP="007A3753">
      <w:pPr>
        <w:pStyle w:val="Bezodstpw"/>
        <w:spacing w:line="276" w:lineRule="auto"/>
        <w:jc w:val="both"/>
        <w:rPr>
          <w:rFonts w:ascii="Times New Roman" w:hAnsi="Times New Roman" w:cs="Times New Roman"/>
          <w:sz w:val="24"/>
          <w:szCs w:val="24"/>
        </w:rPr>
      </w:pPr>
    </w:p>
    <w:p w:rsidR="003064D9" w:rsidRPr="007A3753" w:rsidRDefault="003064D9"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Indíthat önálló vállalkozást – sütödét vagy cukrászatot – és szakosodhat egyes termékek értékesítésére is.</w:t>
      </w:r>
    </w:p>
    <w:p w:rsidR="00DA6BA1" w:rsidRPr="007A3753" w:rsidRDefault="00DA6BA1" w:rsidP="007A3753">
      <w:pPr>
        <w:pStyle w:val="Bezodstpw"/>
        <w:spacing w:line="276" w:lineRule="auto"/>
        <w:jc w:val="both"/>
        <w:rPr>
          <w:rFonts w:ascii="Times New Roman" w:hAnsi="Times New Roman" w:cs="Times New Roman"/>
          <w:sz w:val="24"/>
          <w:szCs w:val="24"/>
        </w:rPr>
      </w:pPr>
    </w:p>
    <w:p w:rsidR="001209E4" w:rsidRPr="007A3753" w:rsidRDefault="00DA6BA1" w:rsidP="007A3753">
      <w:pPr>
        <w:pStyle w:val="Bezodstpw"/>
        <w:spacing w:line="276" w:lineRule="auto"/>
        <w:jc w:val="center"/>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14:anchorId="01E16A93" wp14:editId="40992C95">
            <wp:extent cx="3046020" cy="1427532"/>
            <wp:effectExtent l="0" t="0" r="2540" b="1270"/>
            <wp:docPr id="1" name="Kép 1" descr="Képtalálat a következőre: „bäcker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éptalálat a következőre: „bäckerei”"/>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92592" cy="1449358"/>
                    </a:xfrm>
                    <a:prstGeom prst="rect">
                      <a:avLst/>
                    </a:prstGeom>
                    <a:noFill/>
                    <a:ln>
                      <a:noFill/>
                    </a:ln>
                  </pic:spPr>
                </pic:pic>
              </a:graphicData>
            </a:graphic>
          </wp:inline>
        </w:drawing>
      </w:r>
    </w:p>
    <w:p w:rsidR="00DA6BA1" w:rsidRPr="007A3753" w:rsidRDefault="00DA6BA1" w:rsidP="007A3753">
      <w:pPr>
        <w:pStyle w:val="Bezodstpw"/>
        <w:spacing w:line="276" w:lineRule="auto"/>
        <w:jc w:val="both"/>
        <w:rPr>
          <w:rFonts w:ascii="Times New Roman" w:hAnsi="Times New Roman" w:cs="Times New Roman"/>
          <w:sz w:val="24"/>
          <w:szCs w:val="24"/>
        </w:rPr>
      </w:pPr>
    </w:p>
    <w:p w:rsidR="004F39C1" w:rsidRPr="007A3753" w:rsidRDefault="004F39C1"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lastRenderedPageBreak/>
        <w:t>Ehhez a szakmához nem elég szeretni a meleg kenyér illatát. De aki igazán elszánt</w:t>
      </w:r>
      <w:r w:rsidR="002F21AA" w:rsidRPr="007A3753">
        <w:rPr>
          <w:rFonts w:ascii="Times New Roman" w:hAnsi="Times New Roman" w:cs="Times New Roman"/>
          <w:sz w:val="24"/>
          <w:szCs w:val="24"/>
        </w:rPr>
        <w:t xml:space="preserve"> és </w:t>
      </w:r>
      <w:r w:rsidRPr="007A3753">
        <w:rPr>
          <w:rFonts w:ascii="Times New Roman" w:hAnsi="Times New Roman" w:cs="Times New Roman"/>
          <w:sz w:val="24"/>
          <w:szCs w:val="24"/>
        </w:rPr>
        <w:t xml:space="preserve"> </w:t>
      </w:r>
      <w:r w:rsidR="002F21AA" w:rsidRPr="007A3753">
        <w:rPr>
          <w:rFonts w:ascii="Times New Roman" w:hAnsi="Times New Roman" w:cs="Times New Roman"/>
          <w:sz w:val="24"/>
          <w:szCs w:val="24"/>
        </w:rPr>
        <w:t>kreatív egyéniség, valamint elhivatott a</w:t>
      </w:r>
      <w:r w:rsidRPr="007A3753">
        <w:rPr>
          <w:rFonts w:ascii="Times New Roman" w:hAnsi="Times New Roman" w:cs="Times New Roman"/>
          <w:sz w:val="24"/>
          <w:szCs w:val="24"/>
        </w:rPr>
        <w:t xml:space="preserve"> szakma iránt, annak minden - sütödében eltöltött- perc öröm.</w:t>
      </w:r>
    </w:p>
    <w:p w:rsidR="007A3753" w:rsidRDefault="007A3753" w:rsidP="007A3753">
      <w:pPr>
        <w:spacing w:line="276" w:lineRule="auto"/>
        <w:rPr>
          <w:rFonts w:ascii="Times New Roman" w:hAnsi="Times New Roman" w:cs="Times New Roman"/>
          <w:b/>
          <w:color w:val="0070C0"/>
          <w:sz w:val="24"/>
          <w:szCs w:val="24"/>
        </w:rPr>
      </w:pPr>
    </w:p>
    <w:p w:rsidR="004F39C1" w:rsidRPr="007A3753" w:rsidRDefault="004F39C1" w:rsidP="007A3753">
      <w:pPr>
        <w:spacing w:line="276" w:lineRule="auto"/>
        <w:rPr>
          <w:rFonts w:ascii="Times New Roman" w:hAnsi="Times New Roman" w:cs="Times New Roman"/>
          <w:b/>
          <w:color w:val="0070C0"/>
          <w:sz w:val="24"/>
          <w:szCs w:val="24"/>
        </w:rPr>
      </w:pPr>
      <w:r w:rsidRPr="007A3753">
        <w:rPr>
          <w:rFonts w:ascii="Times New Roman" w:hAnsi="Times New Roman" w:cs="Times New Roman"/>
          <w:b/>
          <w:color w:val="0070C0"/>
          <w:sz w:val="24"/>
          <w:szCs w:val="24"/>
        </w:rPr>
        <w:t>Jellemző feladatok</w:t>
      </w:r>
    </w:p>
    <w:p w:rsidR="00DA6BA1" w:rsidRPr="007A3753" w:rsidRDefault="004F39C1"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A pék munkája </w:t>
      </w:r>
      <w:r w:rsidRPr="007A3753">
        <w:rPr>
          <w:rFonts w:ascii="Times New Roman" w:hAnsi="Times New Roman" w:cs="Times New Roman"/>
          <w:i/>
          <w:sz w:val="24"/>
          <w:szCs w:val="24"/>
        </w:rPr>
        <w:t xml:space="preserve">egy </w:t>
      </w:r>
      <w:r w:rsidRPr="007A3753">
        <w:rPr>
          <w:rFonts w:ascii="Times New Roman" w:hAnsi="Times New Roman" w:cs="Times New Roman"/>
          <w:b/>
          <w:i/>
          <w:sz w:val="24"/>
          <w:szCs w:val="24"/>
        </w:rPr>
        <w:t xml:space="preserve">folyamatot </w:t>
      </w:r>
      <w:r w:rsidRPr="007A3753">
        <w:rPr>
          <w:rFonts w:ascii="Times New Roman" w:hAnsi="Times New Roman" w:cs="Times New Roman"/>
          <w:i/>
          <w:sz w:val="24"/>
          <w:szCs w:val="24"/>
        </w:rPr>
        <w:t>ölel fel</w:t>
      </w:r>
      <w:r w:rsidR="00326D7C" w:rsidRPr="007A3753">
        <w:rPr>
          <w:rFonts w:ascii="Times New Roman" w:hAnsi="Times New Roman" w:cs="Times New Roman"/>
          <w:i/>
          <w:sz w:val="24"/>
          <w:szCs w:val="24"/>
        </w:rPr>
        <w:t>:</w:t>
      </w:r>
      <w:r w:rsidR="00326D7C" w:rsidRPr="007A3753">
        <w:rPr>
          <w:rFonts w:ascii="Times New Roman" w:hAnsi="Times New Roman" w:cs="Times New Roman"/>
          <w:sz w:val="24"/>
          <w:szCs w:val="24"/>
        </w:rPr>
        <w:t xml:space="preserve"> </w:t>
      </w:r>
      <w:r w:rsidRPr="007A3753">
        <w:rPr>
          <w:rFonts w:ascii="Times New Roman" w:hAnsi="Times New Roman" w:cs="Times New Roman"/>
          <w:sz w:val="24"/>
          <w:szCs w:val="24"/>
        </w:rPr>
        <w:t>az alapanyag beszerzésétől egészen a készáru eladásáig tart</w:t>
      </w:r>
      <w:r w:rsidR="00326D7C" w:rsidRPr="007A3753">
        <w:rPr>
          <w:rFonts w:ascii="Times New Roman" w:hAnsi="Times New Roman" w:cs="Times New Roman"/>
          <w:sz w:val="24"/>
          <w:szCs w:val="24"/>
        </w:rPr>
        <w:t xml:space="preserve">, és több </w:t>
      </w:r>
      <w:r w:rsidR="00326D7C" w:rsidRPr="007A3753">
        <w:rPr>
          <w:rFonts w:ascii="Times New Roman" w:hAnsi="Times New Roman" w:cs="Times New Roman"/>
          <w:b/>
          <w:i/>
          <w:sz w:val="24"/>
          <w:szCs w:val="24"/>
        </w:rPr>
        <w:t xml:space="preserve">művelet (tevékenység) </w:t>
      </w:r>
      <w:r w:rsidR="00326D7C" w:rsidRPr="007A3753">
        <w:rPr>
          <w:rFonts w:ascii="Times New Roman" w:hAnsi="Times New Roman" w:cs="Times New Roman"/>
          <w:sz w:val="24"/>
          <w:szCs w:val="24"/>
        </w:rPr>
        <w:t>összekapcsolódásából jön létre</w:t>
      </w:r>
      <w:r w:rsidRPr="007A3753">
        <w:rPr>
          <w:rFonts w:ascii="Times New Roman" w:hAnsi="Times New Roman" w:cs="Times New Roman"/>
          <w:sz w:val="24"/>
          <w:szCs w:val="24"/>
        </w:rPr>
        <w:t xml:space="preserve">. </w:t>
      </w:r>
    </w:p>
    <w:p w:rsidR="004218F1" w:rsidRPr="007A3753" w:rsidRDefault="004F39C1"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Az alapanyagokat az elkészítésre váró pékáruk alapján rendeli meg, előkészíti és elvégzi kenyérgyártás technológiai folyamatsorait, miközben állandóan felügyeli és szabályozza azt a minőségi előírásoknak megfelelően. </w:t>
      </w:r>
    </w:p>
    <w:p w:rsidR="00326D7C" w:rsidRPr="007A3753" w:rsidRDefault="00326D7C" w:rsidP="007A3753">
      <w:pPr>
        <w:pStyle w:val="Bezodstpw"/>
        <w:spacing w:line="276" w:lineRule="auto"/>
        <w:jc w:val="both"/>
        <w:rPr>
          <w:rFonts w:ascii="Times New Roman" w:hAnsi="Times New Roman" w:cs="Times New Roman"/>
          <w:b/>
          <w:sz w:val="24"/>
          <w:szCs w:val="24"/>
        </w:rPr>
      </w:pPr>
      <w:r w:rsidRPr="007A3753">
        <w:rPr>
          <w:rFonts w:ascii="Times New Roman" w:hAnsi="Times New Roman" w:cs="Times New Roman"/>
          <w:b/>
          <w:sz w:val="24"/>
          <w:szCs w:val="24"/>
        </w:rPr>
        <w:t xml:space="preserve">Műveletek </w:t>
      </w:r>
      <w:r w:rsidRPr="007A3753">
        <w:rPr>
          <w:rFonts w:ascii="Times New Roman" w:hAnsi="Times New Roman" w:cs="Times New Roman"/>
          <w:b/>
          <w:sz w:val="24"/>
          <w:szCs w:val="24"/>
        </w:rPr>
        <w:sym w:font="Wingdings" w:char="F0E0"/>
      </w:r>
      <w:r w:rsidRPr="007A3753">
        <w:rPr>
          <w:rFonts w:ascii="Times New Roman" w:hAnsi="Times New Roman" w:cs="Times New Roman"/>
          <w:b/>
          <w:sz w:val="24"/>
          <w:szCs w:val="24"/>
        </w:rPr>
        <w:t xml:space="preserve"> folyamatok </w:t>
      </w:r>
      <w:r w:rsidRPr="007A3753">
        <w:rPr>
          <w:rFonts w:ascii="Times New Roman" w:hAnsi="Times New Roman" w:cs="Times New Roman"/>
          <w:b/>
          <w:sz w:val="24"/>
          <w:szCs w:val="24"/>
        </w:rPr>
        <w:sym w:font="Wingdings" w:char="F0E0"/>
      </w:r>
      <w:r w:rsidRPr="007A3753">
        <w:rPr>
          <w:rFonts w:ascii="Times New Roman" w:hAnsi="Times New Roman" w:cs="Times New Roman"/>
          <w:b/>
          <w:sz w:val="24"/>
          <w:szCs w:val="24"/>
        </w:rPr>
        <w:t xml:space="preserve"> technológia</w:t>
      </w:r>
    </w:p>
    <w:p w:rsidR="00326D7C" w:rsidRPr="007A3753" w:rsidRDefault="00326D7C" w:rsidP="007A3753">
      <w:pPr>
        <w:pStyle w:val="Bezodstpw"/>
        <w:spacing w:line="276" w:lineRule="auto"/>
        <w:rPr>
          <w:rFonts w:ascii="Times New Roman" w:hAnsi="Times New Roman" w:cs="Times New Roman"/>
          <w:i/>
          <w:sz w:val="24"/>
          <w:szCs w:val="24"/>
        </w:rPr>
      </w:pPr>
    </w:p>
    <w:p w:rsidR="00DD678B" w:rsidRPr="007A3753" w:rsidRDefault="00DD678B" w:rsidP="007A3753">
      <w:pPr>
        <w:pStyle w:val="Bezodstpw"/>
        <w:spacing w:line="276" w:lineRule="auto"/>
        <w:rPr>
          <w:rFonts w:ascii="Times New Roman" w:hAnsi="Times New Roman" w:cs="Times New Roman"/>
          <w:b/>
          <w:i/>
          <w:sz w:val="24"/>
          <w:szCs w:val="24"/>
        </w:rPr>
      </w:pPr>
    </w:p>
    <w:p w:rsidR="004F39C1" w:rsidRPr="007A3753" w:rsidRDefault="00326D7C" w:rsidP="007A3753">
      <w:pPr>
        <w:pStyle w:val="Bezodstpw"/>
        <w:spacing w:line="276" w:lineRule="auto"/>
        <w:rPr>
          <w:rFonts w:ascii="Times New Roman" w:hAnsi="Times New Roman" w:cs="Times New Roman"/>
          <w:b/>
          <w:i/>
          <w:sz w:val="24"/>
          <w:szCs w:val="24"/>
        </w:rPr>
      </w:pPr>
      <w:r w:rsidRPr="007A3753">
        <w:rPr>
          <w:rFonts w:ascii="Times New Roman" w:hAnsi="Times New Roman" w:cs="Times New Roman"/>
          <w:b/>
          <w:i/>
          <w:sz w:val="24"/>
          <w:szCs w:val="24"/>
        </w:rPr>
        <w:t xml:space="preserve">Főbb tevékenységek: </w:t>
      </w:r>
    </w:p>
    <w:p w:rsidR="003F1D97" w:rsidRPr="007A3753" w:rsidRDefault="003F1D97" w:rsidP="007A3753">
      <w:pPr>
        <w:pStyle w:val="Bezodstpw"/>
        <w:numPr>
          <w:ilvl w:val="0"/>
          <w:numId w:val="18"/>
        </w:numPr>
        <w:spacing w:line="276" w:lineRule="auto"/>
        <w:rPr>
          <w:rFonts w:ascii="Times New Roman" w:hAnsi="Times New Roman" w:cs="Times New Roman"/>
          <w:sz w:val="24"/>
          <w:szCs w:val="24"/>
        </w:rPr>
      </w:pPr>
      <w:r w:rsidRPr="007A3753">
        <w:rPr>
          <w:rFonts w:ascii="Times New Roman" w:hAnsi="Times New Roman" w:cs="Times New Roman"/>
          <w:sz w:val="24"/>
          <w:szCs w:val="24"/>
        </w:rPr>
        <w:t>felkészülni a munkára</w:t>
      </w:r>
    </w:p>
    <w:p w:rsidR="003F1D97" w:rsidRPr="007A3753" w:rsidRDefault="003F1D97" w:rsidP="007A3753">
      <w:pPr>
        <w:pStyle w:val="Bezodstpw"/>
        <w:numPr>
          <w:ilvl w:val="0"/>
          <w:numId w:val="18"/>
        </w:numPr>
        <w:spacing w:line="276" w:lineRule="auto"/>
        <w:rPr>
          <w:rFonts w:ascii="Times New Roman" w:hAnsi="Times New Roman" w:cs="Times New Roman"/>
          <w:sz w:val="24"/>
          <w:szCs w:val="24"/>
        </w:rPr>
      </w:pPr>
      <w:r w:rsidRPr="007A3753">
        <w:rPr>
          <w:rFonts w:ascii="Times New Roman" w:hAnsi="Times New Roman" w:cs="Times New Roman"/>
          <w:sz w:val="24"/>
          <w:szCs w:val="24"/>
        </w:rPr>
        <w:t>előkészíteni a munkafolyamatokat</w:t>
      </w:r>
    </w:p>
    <w:p w:rsidR="003F1D97" w:rsidRPr="007A3753" w:rsidRDefault="003F1D97" w:rsidP="007A3753">
      <w:pPr>
        <w:pStyle w:val="Bezodstpw"/>
        <w:numPr>
          <w:ilvl w:val="0"/>
          <w:numId w:val="18"/>
        </w:numPr>
        <w:spacing w:line="276" w:lineRule="auto"/>
        <w:rPr>
          <w:rFonts w:ascii="Times New Roman" w:hAnsi="Times New Roman" w:cs="Times New Roman"/>
          <w:sz w:val="24"/>
          <w:szCs w:val="24"/>
        </w:rPr>
      </w:pPr>
      <w:r w:rsidRPr="007A3753">
        <w:rPr>
          <w:rFonts w:ascii="Times New Roman" w:hAnsi="Times New Roman" w:cs="Times New Roman"/>
          <w:sz w:val="24"/>
          <w:szCs w:val="24"/>
        </w:rPr>
        <w:t>alapméréseket végezni</w:t>
      </w:r>
    </w:p>
    <w:p w:rsidR="003F1D97" w:rsidRPr="007A3753" w:rsidRDefault="003F1D97" w:rsidP="007A3753">
      <w:pPr>
        <w:pStyle w:val="Bezodstpw"/>
        <w:numPr>
          <w:ilvl w:val="0"/>
          <w:numId w:val="18"/>
        </w:numPr>
        <w:spacing w:line="276" w:lineRule="auto"/>
        <w:rPr>
          <w:rFonts w:ascii="Times New Roman" w:hAnsi="Times New Roman" w:cs="Times New Roman"/>
          <w:sz w:val="24"/>
          <w:szCs w:val="24"/>
        </w:rPr>
      </w:pPr>
      <w:r w:rsidRPr="007A3753">
        <w:rPr>
          <w:rFonts w:ascii="Times New Roman" w:hAnsi="Times New Roman" w:cs="Times New Roman"/>
          <w:sz w:val="24"/>
          <w:szCs w:val="24"/>
        </w:rPr>
        <w:t>eszközöket használni, gépeket kezelni, berendezéseket üzemeltetni</w:t>
      </w:r>
    </w:p>
    <w:p w:rsidR="003F1D97" w:rsidRPr="007A3753" w:rsidRDefault="003F1D97" w:rsidP="007A3753">
      <w:pPr>
        <w:pStyle w:val="Bezodstpw"/>
        <w:numPr>
          <w:ilvl w:val="0"/>
          <w:numId w:val="18"/>
        </w:numPr>
        <w:spacing w:line="276" w:lineRule="auto"/>
        <w:rPr>
          <w:rFonts w:ascii="Times New Roman" w:hAnsi="Times New Roman" w:cs="Times New Roman"/>
          <w:sz w:val="24"/>
          <w:szCs w:val="24"/>
        </w:rPr>
      </w:pPr>
      <w:r w:rsidRPr="007A3753">
        <w:rPr>
          <w:rFonts w:ascii="Times New Roman" w:hAnsi="Times New Roman" w:cs="Times New Roman"/>
          <w:sz w:val="24"/>
          <w:szCs w:val="24"/>
        </w:rPr>
        <w:t>befejező műveleteket végezni</w:t>
      </w:r>
    </w:p>
    <w:p w:rsidR="003F1D97" w:rsidRPr="007A3753" w:rsidRDefault="003F1D97" w:rsidP="007A3753">
      <w:pPr>
        <w:pStyle w:val="Bezodstpw"/>
        <w:numPr>
          <w:ilvl w:val="0"/>
          <w:numId w:val="18"/>
        </w:numPr>
        <w:spacing w:line="276" w:lineRule="auto"/>
        <w:rPr>
          <w:rFonts w:ascii="Times New Roman" w:hAnsi="Times New Roman" w:cs="Times New Roman"/>
          <w:sz w:val="24"/>
          <w:szCs w:val="24"/>
        </w:rPr>
      </w:pPr>
      <w:r w:rsidRPr="007A3753">
        <w:rPr>
          <w:rFonts w:ascii="Times New Roman" w:hAnsi="Times New Roman" w:cs="Times New Roman"/>
          <w:sz w:val="24"/>
          <w:szCs w:val="24"/>
        </w:rPr>
        <w:t>tésztát készíteni</w:t>
      </w:r>
    </w:p>
    <w:p w:rsidR="003F1D97" w:rsidRPr="007A3753" w:rsidRDefault="003F1D97" w:rsidP="007A3753">
      <w:pPr>
        <w:pStyle w:val="Bezodstpw"/>
        <w:numPr>
          <w:ilvl w:val="0"/>
          <w:numId w:val="18"/>
        </w:numPr>
        <w:spacing w:line="276" w:lineRule="auto"/>
        <w:rPr>
          <w:rFonts w:ascii="Times New Roman" w:hAnsi="Times New Roman" w:cs="Times New Roman"/>
          <w:sz w:val="24"/>
          <w:szCs w:val="24"/>
        </w:rPr>
      </w:pPr>
      <w:r w:rsidRPr="007A3753">
        <w:rPr>
          <w:rFonts w:ascii="Times New Roman" w:hAnsi="Times New Roman" w:cs="Times New Roman"/>
          <w:sz w:val="24"/>
          <w:szCs w:val="24"/>
        </w:rPr>
        <w:t>tölteléket készíteni</w:t>
      </w:r>
    </w:p>
    <w:p w:rsidR="003F1D97" w:rsidRPr="007A3753" w:rsidRDefault="003F1D97" w:rsidP="007A3753">
      <w:pPr>
        <w:pStyle w:val="Bezodstpw"/>
        <w:numPr>
          <w:ilvl w:val="0"/>
          <w:numId w:val="18"/>
        </w:numPr>
        <w:spacing w:line="276" w:lineRule="auto"/>
        <w:rPr>
          <w:rFonts w:ascii="Times New Roman" w:hAnsi="Times New Roman" w:cs="Times New Roman"/>
          <w:sz w:val="24"/>
          <w:szCs w:val="24"/>
        </w:rPr>
      </w:pPr>
      <w:r w:rsidRPr="007A3753">
        <w:rPr>
          <w:rFonts w:ascii="Times New Roman" w:hAnsi="Times New Roman" w:cs="Times New Roman"/>
          <w:sz w:val="24"/>
          <w:szCs w:val="24"/>
        </w:rPr>
        <w:t>feldolgozni a tésztát</w:t>
      </w:r>
    </w:p>
    <w:p w:rsidR="003F1D97" w:rsidRPr="007A3753" w:rsidRDefault="003F1D97" w:rsidP="007A3753">
      <w:pPr>
        <w:pStyle w:val="Bezodstpw"/>
        <w:numPr>
          <w:ilvl w:val="0"/>
          <w:numId w:val="18"/>
        </w:numPr>
        <w:spacing w:line="276" w:lineRule="auto"/>
        <w:rPr>
          <w:rFonts w:ascii="Times New Roman" w:hAnsi="Times New Roman" w:cs="Times New Roman"/>
          <w:sz w:val="24"/>
          <w:szCs w:val="24"/>
        </w:rPr>
      </w:pPr>
      <w:r w:rsidRPr="007A3753">
        <w:rPr>
          <w:rFonts w:ascii="Times New Roman" w:hAnsi="Times New Roman" w:cs="Times New Roman"/>
          <w:sz w:val="24"/>
          <w:szCs w:val="24"/>
        </w:rPr>
        <w:t>tésztát keleszteni</w:t>
      </w:r>
    </w:p>
    <w:p w:rsidR="003F1D97" w:rsidRPr="007A3753" w:rsidRDefault="003F1D97" w:rsidP="007A3753">
      <w:pPr>
        <w:pStyle w:val="Bezodstpw"/>
        <w:numPr>
          <w:ilvl w:val="0"/>
          <w:numId w:val="18"/>
        </w:numPr>
        <w:spacing w:line="276" w:lineRule="auto"/>
        <w:rPr>
          <w:rFonts w:ascii="Times New Roman" w:hAnsi="Times New Roman" w:cs="Times New Roman"/>
          <w:sz w:val="24"/>
          <w:szCs w:val="24"/>
        </w:rPr>
      </w:pPr>
      <w:r w:rsidRPr="007A3753">
        <w:rPr>
          <w:rFonts w:ascii="Times New Roman" w:hAnsi="Times New Roman" w:cs="Times New Roman"/>
          <w:sz w:val="24"/>
          <w:szCs w:val="24"/>
        </w:rPr>
        <w:t>tésztát sütni</w:t>
      </w:r>
    </w:p>
    <w:p w:rsidR="003F1D97" w:rsidRPr="007A3753" w:rsidRDefault="003F1D97" w:rsidP="007A3753">
      <w:pPr>
        <w:pStyle w:val="Bezodstpw"/>
        <w:numPr>
          <w:ilvl w:val="0"/>
          <w:numId w:val="18"/>
        </w:numPr>
        <w:spacing w:line="276" w:lineRule="auto"/>
        <w:rPr>
          <w:rFonts w:ascii="Times New Roman" w:hAnsi="Times New Roman" w:cs="Times New Roman"/>
          <w:sz w:val="24"/>
          <w:szCs w:val="24"/>
        </w:rPr>
      </w:pPr>
      <w:r w:rsidRPr="007A3753">
        <w:rPr>
          <w:rFonts w:ascii="Times New Roman" w:hAnsi="Times New Roman" w:cs="Times New Roman"/>
          <w:sz w:val="24"/>
          <w:szCs w:val="24"/>
        </w:rPr>
        <w:t>tészta felületét kezelni</w:t>
      </w:r>
    </w:p>
    <w:p w:rsidR="003F1D97" w:rsidRPr="007A3753" w:rsidRDefault="003F1D97" w:rsidP="007A3753">
      <w:pPr>
        <w:pStyle w:val="Bezodstpw"/>
        <w:numPr>
          <w:ilvl w:val="0"/>
          <w:numId w:val="18"/>
        </w:numPr>
        <w:spacing w:line="276" w:lineRule="auto"/>
        <w:rPr>
          <w:rFonts w:ascii="Times New Roman" w:hAnsi="Times New Roman" w:cs="Times New Roman"/>
          <w:sz w:val="24"/>
          <w:szCs w:val="24"/>
        </w:rPr>
      </w:pPr>
      <w:r w:rsidRPr="007A3753">
        <w:rPr>
          <w:rFonts w:ascii="Times New Roman" w:hAnsi="Times New Roman" w:cs="Times New Roman"/>
          <w:sz w:val="24"/>
          <w:szCs w:val="24"/>
        </w:rPr>
        <w:t>mézeskalácsot készíteni és díszíteni</w:t>
      </w:r>
    </w:p>
    <w:p w:rsidR="003F1D97" w:rsidRPr="007A3753" w:rsidRDefault="003F1D97" w:rsidP="007A3753">
      <w:pPr>
        <w:pStyle w:val="Bezodstpw"/>
        <w:numPr>
          <w:ilvl w:val="0"/>
          <w:numId w:val="18"/>
        </w:numPr>
        <w:spacing w:line="276" w:lineRule="auto"/>
        <w:rPr>
          <w:rFonts w:ascii="Times New Roman" w:hAnsi="Times New Roman" w:cs="Times New Roman"/>
          <w:sz w:val="24"/>
          <w:szCs w:val="24"/>
        </w:rPr>
      </w:pPr>
      <w:r w:rsidRPr="007A3753">
        <w:rPr>
          <w:rFonts w:ascii="Times New Roman" w:hAnsi="Times New Roman" w:cs="Times New Roman"/>
          <w:sz w:val="24"/>
          <w:szCs w:val="24"/>
        </w:rPr>
        <w:t>betartani a tevékenységére vonatkozó előírásokat</w:t>
      </w:r>
    </w:p>
    <w:p w:rsidR="003F1D97" w:rsidRPr="007A3753" w:rsidRDefault="003F1D97" w:rsidP="007A3753">
      <w:pPr>
        <w:pStyle w:val="Bezodstpw"/>
        <w:numPr>
          <w:ilvl w:val="0"/>
          <w:numId w:val="18"/>
        </w:numPr>
        <w:spacing w:line="276" w:lineRule="auto"/>
        <w:rPr>
          <w:rFonts w:ascii="Times New Roman" w:hAnsi="Times New Roman" w:cs="Times New Roman"/>
          <w:sz w:val="24"/>
          <w:szCs w:val="24"/>
        </w:rPr>
      </w:pPr>
      <w:r w:rsidRPr="007A3753">
        <w:rPr>
          <w:rFonts w:ascii="Times New Roman" w:hAnsi="Times New Roman" w:cs="Times New Roman"/>
          <w:sz w:val="24"/>
          <w:szCs w:val="24"/>
        </w:rPr>
        <w:t>adminisztrációs munkát végezni</w:t>
      </w:r>
    </w:p>
    <w:p w:rsidR="00FA1A87" w:rsidRPr="007A3753" w:rsidRDefault="00FA1A87" w:rsidP="007A3753">
      <w:pPr>
        <w:pStyle w:val="Bezodstpw"/>
        <w:spacing w:line="276" w:lineRule="auto"/>
        <w:ind w:left="360"/>
        <w:rPr>
          <w:rFonts w:ascii="Times New Roman" w:hAnsi="Times New Roman" w:cs="Times New Roman"/>
          <w:sz w:val="24"/>
          <w:szCs w:val="24"/>
        </w:rPr>
      </w:pPr>
    </w:p>
    <w:p w:rsidR="00FA1A87" w:rsidRPr="007A3753" w:rsidRDefault="00FA1A87" w:rsidP="007A3753">
      <w:pPr>
        <w:pStyle w:val="Bezodstpw"/>
        <w:spacing w:line="276" w:lineRule="auto"/>
        <w:ind w:left="360"/>
        <w:rPr>
          <w:rFonts w:ascii="Times New Roman" w:hAnsi="Times New Roman" w:cs="Times New Roman"/>
          <w:b/>
          <w:sz w:val="24"/>
          <w:szCs w:val="24"/>
        </w:rPr>
      </w:pPr>
      <w:r w:rsidRPr="007A3753">
        <w:rPr>
          <w:rFonts w:ascii="Times New Roman" w:hAnsi="Times New Roman" w:cs="Times New Roman"/>
          <w:b/>
          <w:sz w:val="24"/>
          <w:szCs w:val="24"/>
        </w:rPr>
        <w:t>mér                                                                                      gyúr</w:t>
      </w:r>
    </w:p>
    <w:p w:rsidR="003F1D97" w:rsidRPr="007A3753" w:rsidRDefault="003F1D97" w:rsidP="007A3753">
      <w:pPr>
        <w:pStyle w:val="Bezodstpw"/>
        <w:spacing w:line="276" w:lineRule="auto"/>
        <w:rPr>
          <w:rFonts w:ascii="Times New Roman" w:hAnsi="Times New Roman" w:cs="Times New Roman"/>
          <w:sz w:val="24"/>
          <w:szCs w:val="24"/>
        </w:rPr>
      </w:pPr>
    </w:p>
    <w:p w:rsidR="003F1D97" w:rsidRPr="007A3753" w:rsidRDefault="003F1D97" w:rsidP="007A3753">
      <w:pPr>
        <w:pStyle w:val="Bezodstpw"/>
        <w:spacing w:line="276" w:lineRule="auto"/>
        <w:ind w:left="360"/>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14:anchorId="072C49B8" wp14:editId="3C4D6B88">
            <wp:extent cx="2699039" cy="1211892"/>
            <wp:effectExtent l="0" t="0" r="6350" b="7620"/>
            <wp:docPr id="9220" name="Picture 4" descr="Kapcsolódó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Kapcsolódó kép"/>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40119"/>
                    <a:stretch/>
                  </pic:blipFill>
                  <pic:spPr bwMode="auto">
                    <a:xfrm>
                      <a:off x="0" y="0"/>
                      <a:ext cx="2724279" cy="1223225"/>
                    </a:xfrm>
                    <a:prstGeom prst="rect">
                      <a:avLst/>
                    </a:prstGeom>
                    <a:noFill/>
                    <a:extLst/>
                  </pic:spPr>
                </pic:pic>
              </a:graphicData>
            </a:graphic>
          </wp:inline>
        </w:drawing>
      </w:r>
      <w:r w:rsidR="00FA1A87" w:rsidRPr="007A3753">
        <w:rPr>
          <w:rFonts w:ascii="Times New Roman" w:hAnsi="Times New Roman" w:cs="Times New Roman"/>
          <w:sz w:val="24"/>
          <w:szCs w:val="24"/>
        </w:rPr>
        <w:t xml:space="preserve">   </w:t>
      </w:r>
      <w:r w:rsidR="00FA1A87" w:rsidRPr="007A3753">
        <w:rPr>
          <w:rFonts w:ascii="Times New Roman" w:hAnsi="Times New Roman" w:cs="Times New Roman"/>
          <w:noProof/>
          <w:sz w:val="24"/>
          <w:szCs w:val="24"/>
          <w:lang w:val="pl-PL" w:eastAsia="pl-PL"/>
        </w:rPr>
        <w:drawing>
          <wp:inline distT="0" distB="0" distL="0" distR="0" wp14:anchorId="25955BAB" wp14:editId="6DEA8789">
            <wp:extent cx="2218641" cy="1248117"/>
            <wp:effectExtent l="0" t="0" r="0" b="9525"/>
            <wp:docPr id="7172" name="Picture 4" descr="Képtalálat a következőre: „wie es funktioniert in der Bäcker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Képtalálat a következőre: „wie es funktioniert in der Bäckerei”"/>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43659" cy="1262191"/>
                    </a:xfrm>
                    <a:prstGeom prst="rect">
                      <a:avLst/>
                    </a:prstGeom>
                    <a:noFill/>
                    <a:extLst/>
                  </pic:spPr>
                </pic:pic>
              </a:graphicData>
            </a:graphic>
          </wp:inline>
        </w:drawing>
      </w:r>
    </w:p>
    <w:p w:rsidR="00326D7C" w:rsidRPr="007A3753" w:rsidRDefault="00326D7C" w:rsidP="007A3753">
      <w:pPr>
        <w:pStyle w:val="Bezodstpw"/>
        <w:spacing w:line="276" w:lineRule="auto"/>
        <w:rPr>
          <w:rFonts w:ascii="Times New Roman" w:hAnsi="Times New Roman" w:cs="Times New Roman"/>
          <w:i/>
          <w:sz w:val="24"/>
          <w:szCs w:val="24"/>
        </w:rPr>
      </w:pPr>
    </w:p>
    <w:p w:rsidR="001209E4" w:rsidRPr="007A3753" w:rsidRDefault="00FA1A87" w:rsidP="007A3753">
      <w:pPr>
        <w:spacing w:line="276" w:lineRule="auto"/>
        <w:ind w:left="360"/>
        <w:rPr>
          <w:rFonts w:ascii="Times New Roman" w:hAnsi="Times New Roman" w:cs="Times New Roman"/>
          <w:sz w:val="24"/>
          <w:szCs w:val="24"/>
        </w:rPr>
      </w:pPr>
      <w:r w:rsidRPr="007A3753">
        <w:rPr>
          <w:rFonts w:ascii="Times New Roman" w:hAnsi="Times New Roman" w:cs="Times New Roman"/>
          <w:sz w:val="24"/>
          <w:szCs w:val="24"/>
        </w:rPr>
        <w:t>formáz                                                                          süt</w:t>
      </w:r>
    </w:p>
    <w:p w:rsidR="005A2521" w:rsidRPr="007A3753" w:rsidRDefault="001209E4" w:rsidP="007A3753">
      <w:pPr>
        <w:spacing w:line="276" w:lineRule="auto"/>
        <w:ind w:left="360"/>
        <w:rPr>
          <w:rFonts w:ascii="Times New Roman" w:hAnsi="Times New Roman" w:cs="Times New Roman"/>
          <w:sz w:val="24"/>
          <w:szCs w:val="24"/>
        </w:rPr>
      </w:pPr>
      <w:r w:rsidRPr="007A3753">
        <w:rPr>
          <w:rFonts w:ascii="Times New Roman" w:hAnsi="Times New Roman" w:cs="Times New Roman"/>
          <w:noProof/>
          <w:sz w:val="24"/>
          <w:szCs w:val="24"/>
          <w:lang w:val="pl-PL" w:eastAsia="pl-PL"/>
        </w:rPr>
        <w:lastRenderedPageBreak/>
        <w:drawing>
          <wp:inline distT="0" distB="0" distL="0" distR="0" wp14:anchorId="49678E77" wp14:editId="16912943">
            <wp:extent cx="2580468" cy="1381611"/>
            <wp:effectExtent l="0" t="0" r="0" b="9525"/>
            <wp:docPr id="7176" name="Picture 8" descr="Kapcsolódó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Picture 8" descr="Kapcsolódó kép"/>
                    <pic:cNvPicPr>
                      <a:picLocks noChangeAspect="1" noChangeArrowheads="1"/>
                    </pic:cNvPicPr>
                  </pic:nvPicPr>
                  <pic:blipFill rotWithShape="1">
                    <a:blip r:embed="rId17">
                      <a:extLst>
                        <a:ext uri="{28A0092B-C50C-407E-A947-70E740481C1C}">
                          <a14:useLocalDpi xmlns:a14="http://schemas.microsoft.com/office/drawing/2010/main" val="0"/>
                        </a:ext>
                      </a:extLst>
                    </a:blip>
                    <a:srcRect t="46232"/>
                    <a:stretch/>
                  </pic:blipFill>
                  <pic:spPr bwMode="auto">
                    <a:xfrm>
                      <a:off x="0" y="0"/>
                      <a:ext cx="2634466" cy="1410522"/>
                    </a:xfrm>
                    <a:prstGeom prst="rect">
                      <a:avLst/>
                    </a:prstGeom>
                    <a:noFill/>
                    <a:extLst/>
                  </pic:spPr>
                </pic:pic>
              </a:graphicData>
            </a:graphic>
          </wp:inline>
        </w:drawing>
      </w:r>
      <w:r w:rsidR="00FA1A87" w:rsidRPr="007A3753">
        <w:rPr>
          <w:rFonts w:ascii="Times New Roman" w:hAnsi="Times New Roman" w:cs="Times New Roman"/>
          <w:sz w:val="24"/>
          <w:szCs w:val="24"/>
        </w:rPr>
        <w:t xml:space="preserve">       </w:t>
      </w:r>
      <w:r w:rsidR="00FA1A87" w:rsidRPr="007A3753">
        <w:rPr>
          <w:rFonts w:ascii="Times New Roman" w:hAnsi="Times New Roman" w:cs="Times New Roman"/>
          <w:noProof/>
          <w:sz w:val="24"/>
          <w:szCs w:val="24"/>
          <w:lang w:val="pl-PL" w:eastAsia="pl-PL"/>
        </w:rPr>
        <w:drawing>
          <wp:inline distT="0" distB="0" distL="0" distR="0" wp14:anchorId="62DD046C" wp14:editId="53FF876A">
            <wp:extent cx="2448623" cy="1392523"/>
            <wp:effectExtent l="0" t="0" r="0" b="0"/>
            <wp:docPr id="9218" name="Picture 2" descr="Kapcsolódó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Kapcsolódó kép"/>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4162"/>
                    <a:stretch/>
                  </pic:blipFill>
                  <pic:spPr bwMode="auto">
                    <a:xfrm>
                      <a:off x="0" y="0"/>
                      <a:ext cx="2493035" cy="1417780"/>
                    </a:xfrm>
                    <a:prstGeom prst="rect">
                      <a:avLst/>
                    </a:prstGeom>
                    <a:noFill/>
                    <a:extLst/>
                  </pic:spPr>
                </pic:pic>
              </a:graphicData>
            </a:graphic>
          </wp:inline>
        </w:drawing>
      </w:r>
    </w:p>
    <w:p w:rsidR="009A353E" w:rsidRPr="007A3753" w:rsidRDefault="009A353E" w:rsidP="007A3753">
      <w:pPr>
        <w:pStyle w:val="Nagwek4"/>
        <w:shd w:val="clear" w:color="auto" w:fill="EDFAFC"/>
        <w:spacing w:before="0" w:after="150" w:line="276" w:lineRule="auto"/>
        <w:ind w:right="15"/>
        <w:rPr>
          <w:rFonts w:ascii="Times New Roman" w:hAnsi="Times New Roman" w:cs="Times New Roman"/>
          <w:b/>
          <w:i w:val="0"/>
          <w:color w:val="0070C0"/>
          <w:sz w:val="24"/>
          <w:szCs w:val="24"/>
        </w:rPr>
      </w:pPr>
      <w:r w:rsidRPr="007A3753">
        <w:rPr>
          <w:rFonts w:ascii="Times New Roman" w:hAnsi="Times New Roman" w:cs="Times New Roman"/>
          <w:b/>
          <w:i w:val="0"/>
          <w:color w:val="0070C0"/>
          <w:sz w:val="24"/>
          <w:szCs w:val="24"/>
        </w:rPr>
        <w:t>A pék munkakörnyezete és munkakörülményei</w:t>
      </w:r>
    </w:p>
    <w:p w:rsidR="00EE6392" w:rsidRPr="007A3753" w:rsidRDefault="00EE6392"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sz w:val="24"/>
          <w:szCs w:val="24"/>
        </w:rPr>
        <w:t>Nagyüzemekben futószalag mellett egész nap állva dolgozni unalmas és egyoldalú munka</w:t>
      </w:r>
      <w:r w:rsidR="005A2521" w:rsidRPr="007A3753">
        <w:rPr>
          <w:rFonts w:ascii="Times New Roman" w:hAnsi="Times New Roman" w:cs="Times New Roman"/>
          <w:sz w:val="24"/>
          <w:szCs w:val="24"/>
        </w:rPr>
        <w:t xml:space="preserve"> lehet</w:t>
      </w:r>
      <w:r w:rsidRPr="007A3753">
        <w:rPr>
          <w:rFonts w:ascii="Times New Roman" w:hAnsi="Times New Roman" w:cs="Times New Roman"/>
          <w:sz w:val="24"/>
          <w:szCs w:val="24"/>
        </w:rPr>
        <w:t>.</w:t>
      </w:r>
    </w:p>
    <w:p w:rsidR="001478C6" w:rsidRPr="007A3753" w:rsidRDefault="001478C6" w:rsidP="007A3753">
      <w:pPr>
        <w:pStyle w:val="Bezodstpw"/>
        <w:spacing w:line="276" w:lineRule="auto"/>
        <w:rPr>
          <w:rFonts w:ascii="Times New Roman" w:hAnsi="Times New Roman" w:cs="Times New Roman"/>
          <w:sz w:val="24"/>
          <w:szCs w:val="24"/>
        </w:rPr>
      </w:pPr>
    </w:p>
    <w:p w:rsidR="00801248" w:rsidRPr="007A3753" w:rsidRDefault="00801248" w:rsidP="007A3753">
      <w:pPr>
        <w:spacing w:line="276" w:lineRule="auto"/>
        <w:jc w:val="center"/>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14:anchorId="4B553CD1" wp14:editId="254ABBD3">
            <wp:extent cx="2369138" cy="1514902"/>
            <wp:effectExtent l="0" t="0" r="0" b="9525"/>
            <wp:docPr id="8" name="Kép 1" descr="Kapcsolódó kép"/>
            <wp:cNvGraphicFramePr/>
            <a:graphic xmlns:a="http://schemas.openxmlformats.org/drawingml/2006/main">
              <a:graphicData uri="http://schemas.openxmlformats.org/drawingml/2006/picture">
                <pic:pic xmlns:pic="http://schemas.openxmlformats.org/drawingml/2006/picture">
                  <pic:nvPicPr>
                    <pic:cNvPr id="2" name="Kép 1" descr="Kapcsolódó kép"/>
                    <pic:cNvPicPr/>
                  </pic:nvPicPr>
                  <pic:blipFill rotWithShape="1">
                    <a:blip r:embed="rId19">
                      <a:extLst>
                        <a:ext uri="{28A0092B-C50C-407E-A947-70E740481C1C}">
                          <a14:useLocalDpi xmlns:a14="http://schemas.microsoft.com/office/drawing/2010/main" val="0"/>
                        </a:ext>
                      </a:extLst>
                    </a:blip>
                    <a:srcRect l="16106" r="22242"/>
                    <a:stretch/>
                  </pic:blipFill>
                  <pic:spPr bwMode="auto">
                    <a:xfrm>
                      <a:off x="0" y="0"/>
                      <a:ext cx="2381817" cy="1523009"/>
                    </a:xfrm>
                    <a:prstGeom prst="rect">
                      <a:avLst/>
                    </a:prstGeom>
                    <a:noFill/>
                    <a:ln>
                      <a:noFill/>
                    </a:ln>
                  </pic:spPr>
                </pic:pic>
              </a:graphicData>
            </a:graphic>
          </wp:inline>
        </w:drawing>
      </w:r>
      <w:r w:rsidR="00FA1A87" w:rsidRPr="007A3753">
        <w:rPr>
          <w:rFonts w:ascii="Times New Roman" w:hAnsi="Times New Roman" w:cs="Times New Roman"/>
          <w:sz w:val="24"/>
          <w:szCs w:val="24"/>
        </w:rPr>
        <w:t xml:space="preserve">  </w:t>
      </w:r>
      <w:r w:rsidR="00FA1A87" w:rsidRPr="007A3753">
        <w:rPr>
          <w:rFonts w:ascii="Times New Roman" w:hAnsi="Times New Roman" w:cs="Times New Roman"/>
          <w:noProof/>
          <w:sz w:val="24"/>
          <w:szCs w:val="24"/>
          <w:lang w:val="pl-PL" w:eastAsia="pl-PL"/>
        </w:rPr>
        <w:drawing>
          <wp:inline distT="0" distB="0" distL="0" distR="0" wp14:anchorId="2BB4530C" wp14:editId="3FE2B2AD">
            <wp:extent cx="2401836" cy="1600091"/>
            <wp:effectExtent l="0" t="0" r="0" b="635"/>
            <wp:docPr id="4098" name="Picture 2" descr="Kapcsolódó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Kapcsolódó kép"/>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55228" cy="1635661"/>
                    </a:xfrm>
                    <a:prstGeom prst="rect">
                      <a:avLst/>
                    </a:prstGeom>
                    <a:noFill/>
                    <a:extLst/>
                  </pic:spPr>
                </pic:pic>
              </a:graphicData>
            </a:graphic>
          </wp:inline>
        </w:drawing>
      </w:r>
    </w:p>
    <w:p w:rsidR="00EE6392" w:rsidRPr="007A3753" w:rsidRDefault="00EE6392" w:rsidP="007A3753">
      <w:p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Kispékségekben kevesebb személy, baráti légkör és változatosabb munk</w:t>
      </w:r>
      <w:r w:rsidR="005A2521" w:rsidRPr="007A3753">
        <w:rPr>
          <w:rFonts w:ascii="Times New Roman" w:hAnsi="Times New Roman" w:cs="Times New Roman"/>
          <w:sz w:val="24"/>
          <w:szCs w:val="24"/>
        </w:rPr>
        <w:t xml:space="preserve">a </w:t>
      </w:r>
      <w:r w:rsidRPr="007A3753">
        <w:rPr>
          <w:rFonts w:ascii="Times New Roman" w:hAnsi="Times New Roman" w:cs="Times New Roman"/>
          <w:sz w:val="24"/>
          <w:szCs w:val="24"/>
        </w:rPr>
        <w:t>lehet</w:t>
      </w:r>
      <w:r w:rsidR="005A2521" w:rsidRPr="007A3753">
        <w:rPr>
          <w:rFonts w:ascii="Times New Roman" w:hAnsi="Times New Roman" w:cs="Times New Roman"/>
          <w:sz w:val="24"/>
          <w:szCs w:val="24"/>
        </w:rPr>
        <w:t>.</w:t>
      </w:r>
      <w:r w:rsidRPr="007A3753">
        <w:rPr>
          <w:rFonts w:ascii="Times New Roman" w:hAnsi="Times New Roman" w:cs="Times New Roman"/>
          <w:sz w:val="24"/>
          <w:szCs w:val="24"/>
        </w:rPr>
        <w:t xml:space="preserve"> </w:t>
      </w:r>
    </w:p>
    <w:p w:rsidR="009A353E" w:rsidRPr="007A3753" w:rsidRDefault="00EE6392"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pék munka</w:t>
      </w:r>
      <w:r w:rsidR="009A353E" w:rsidRPr="007A3753">
        <w:rPr>
          <w:rFonts w:ascii="Times New Roman" w:hAnsi="Times New Roman" w:cs="Times New Roman"/>
          <w:sz w:val="24"/>
          <w:szCs w:val="24"/>
        </w:rPr>
        <w:t xml:space="preserve"> </w:t>
      </w:r>
      <w:r w:rsidR="00801248" w:rsidRPr="007A3753">
        <w:rPr>
          <w:rFonts w:ascii="Times New Roman" w:hAnsi="Times New Roman" w:cs="Times New Roman"/>
          <w:sz w:val="24"/>
          <w:szCs w:val="24"/>
        </w:rPr>
        <w:t>közép</w:t>
      </w:r>
      <w:r w:rsidR="009A353E" w:rsidRPr="007A3753">
        <w:rPr>
          <w:rFonts w:ascii="Times New Roman" w:hAnsi="Times New Roman" w:cs="Times New Roman"/>
          <w:sz w:val="24"/>
          <w:szCs w:val="24"/>
        </w:rPr>
        <w:t>nehéz</w:t>
      </w:r>
      <w:r w:rsidR="00801248" w:rsidRPr="007A3753">
        <w:rPr>
          <w:rFonts w:ascii="Times New Roman" w:hAnsi="Times New Roman" w:cs="Times New Roman"/>
          <w:sz w:val="24"/>
          <w:szCs w:val="24"/>
        </w:rPr>
        <w:t xml:space="preserve"> munkának minősül</w:t>
      </w:r>
      <w:r w:rsidR="004218F1" w:rsidRPr="007A3753">
        <w:rPr>
          <w:rFonts w:ascii="Times New Roman" w:hAnsi="Times New Roman" w:cs="Times New Roman"/>
          <w:sz w:val="24"/>
          <w:szCs w:val="24"/>
        </w:rPr>
        <w:t>. A fizikailag megterhelő munkafolyamatokban gépek segítik a munkát, de azért</w:t>
      </w:r>
      <w:r w:rsidR="00801248" w:rsidRPr="007A3753">
        <w:rPr>
          <w:rFonts w:ascii="Times New Roman" w:hAnsi="Times New Roman" w:cs="Times New Roman"/>
          <w:sz w:val="24"/>
          <w:szCs w:val="24"/>
        </w:rPr>
        <w:t xml:space="preserve"> még mindig </w:t>
      </w:r>
      <w:r w:rsidR="009A353E" w:rsidRPr="007A3753">
        <w:rPr>
          <w:rFonts w:ascii="Times New Roman" w:hAnsi="Times New Roman" w:cs="Times New Roman"/>
          <w:sz w:val="24"/>
          <w:szCs w:val="24"/>
        </w:rPr>
        <w:t xml:space="preserve">sokat kell cipelni, hajolni, </w:t>
      </w:r>
      <w:r w:rsidR="004218F1" w:rsidRPr="007A3753">
        <w:rPr>
          <w:rFonts w:ascii="Times New Roman" w:hAnsi="Times New Roman" w:cs="Times New Roman"/>
          <w:sz w:val="24"/>
          <w:szCs w:val="24"/>
        </w:rPr>
        <w:t xml:space="preserve">jönni-menni a pékműhelyben. </w:t>
      </w:r>
    </w:p>
    <w:p w:rsidR="00F16D75" w:rsidRPr="007A3753" w:rsidRDefault="009A353E"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Többnyire férfiak dolgoznak a pékségekben.</w:t>
      </w:r>
    </w:p>
    <w:p w:rsidR="00F16D75" w:rsidRPr="007A3753" w:rsidRDefault="00F16D75" w:rsidP="007A3753">
      <w:pPr>
        <w:pStyle w:val="Bezodstpw"/>
        <w:spacing w:line="276" w:lineRule="auto"/>
        <w:jc w:val="both"/>
        <w:rPr>
          <w:rFonts w:ascii="Times New Roman" w:hAnsi="Times New Roman" w:cs="Times New Roman"/>
          <w:sz w:val="24"/>
          <w:szCs w:val="24"/>
        </w:rPr>
      </w:pPr>
    </w:p>
    <w:p w:rsidR="00F16D75" w:rsidRPr="007A3753" w:rsidRDefault="00F16D75" w:rsidP="007A3753">
      <w:pPr>
        <w:spacing w:line="276" w:lineRule="auto"/>
        <w:rPr>
          <w:rFonts w:ascii="Times New Roman" w:hAnsi="Times New Roman" w:cs="Times New Roman"/>
          <w:b/>
          <w:color w:val="0070C0"/>
          <w:sz w:val="24"/>
          <w:szCs w:val="24"/>
        </w:rPr>
      </w:pPr>
      <w:r w:rsidRPr="007A3753">
        <w:rPr>
          <w:rFonts w:ascii="Times New Roman" w:hAnsi="Times New Roman" w:cs="Times New Roman"/>
          <w:b/>
          <w:color w:val="0070C0"/>
          <w:sz w:val="24"/>
          <w:szCs w:val="24"/>
        </w:rPr>
        <w:t>Milyen környezeti ártalmakkal, veszélyekkel járhat a munkavégzés?</w:t>
      </w:r>
    </w:p>
    <w:p w:rsidR="00F16D75" w:rsidRPr="007A3753" w:rsidRDefault="00F16D75" w:rsidP="007A3753">
      <w:pPr>
        <w:pStyle w:val="Bezodstpw"/>
        <w:numPr>
          <w:ilvl w:val="0"/>
          <w:numId w:val="19"/>
        </w:numPr>
        <w:spacing w:line="276" w:lineRule="auto"/>
        <w:rPr>
          <w:rFonts w:ascii="Times New Roman" w:hAnsi="Times New Roman" w:cs="Times New Roman"/>
          <w:sz w:val="24"/>
          <w:szCs w:val="24"/>
        </w:rPr>
      </w:pPr>
      <w:r w:rsidRPr="007A3753">
        <w:rPr>
          <w:rFonts w:ascii="Times New Roman" w:hAnsi="Times New Roman" w:cs="Times New Roman"/>
          <w:sz w:val="24"/>
          <w:szCs w:val="24"/>
        </w:rPr>
        <w:t>a péküzemekben balesetveszélyt jelenthet a csúszós padozat;</w:t>
      </w:r>
    </w:p>
    <w:p w:rsidR="00F16D75" w:rsidRPr="007A3753" w:rsidRDefault="00F16D75" w:rsidP="007A3753">
      <w:pPr>
        <w:pStyle w:val="Bezodstpw"/>
        <w:numPr>
          <w:ilvl w:val="0"/>
          <w:numId w:val="19"/>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égési sérüléseket okozhatnak a magas hőmérsékletű kemencék és sütők, valamint a felcsapó gőz és a forró termékek;</w:t>
      </w:r>
    </w:p>
    <w:p w:rsidR="00F16D75" w:rsidRPr="007A3753" w:rsidRDefault="00F16D75" w:rsidP="007A3753">
      <w:pPr>
        <w:pStyle w:val="Bezodstpw"/>
        <w:spacing w:line="276" w:lineRule="auto"/>
        <w:ind w:left="720"/>
        <w:jc w:val="both"/>
        <w:rPr>
          <w:rFonts w:ascii="Times New Roman" w:hAnsi="Times New Roman" w:cs="Times New Roman"/>
          <w:sz w:val="24"/>
          <w:szCs w:val="24"/>
        </w:rPr>
      </w:pPr>
      <w:r w:rsidRPr="007A3753">
        <w:rPr>
          <w:rFonts w:ascii="Times New Roman" w:hAnsi="Times New Roman" w:cs="Times New Roman"/>
          <w:sz w:val="24"/>
          <w:szCs w:val="24"/>
        </w:rPr>
        <w:t>A baleset- és tűzvédelmi előírások szigorú betartásával a munkavégzéssel járó balesetek csökkenthetők, megelőzhetők.</w:t>
      </w:r>
    </w:p>
    <w:p w:rsidR="00F05B80" w:rsidRPr="007A3753" w:rsidRDefault="00F05B80" w:rsidP="007A3753">
      <w:pPr>
        <w:pStyle w:val="Bezodstpw"/>
        <w:numPr>
          <w:ilvl w:val="0"/>
          <w:numId w:val="20"/>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Az előkészítő műveletek során a lisztpor okozhat károsodást a légutakban.</w:t>
      </w:r>
    </w:p>
    <w:p w:rsidR="00F05B80" w:rsidRPr="007A3753" w:rsidRDefault="00F16D75" w:rsidP="007A3753">
      <w:pPr>
        <w:pStyle w:val="Akapitzlist"/>
        <w:numPr>
          <w:ilvl w:val="0"/>
          <w:numId w:val="20"/>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hőhatások rövid időn belül többször is változhatnak. Kemencék mellett túl meleg, hűtők közelében túl hideg.</w:t>
      </w:r>
    </w:p>
    <w:p w:rsidR="00F05B80" w:rsidRPr="007A3753" w:rsidRDefault="00F05B80" w:rsidP="007A3753">
      <w:pPr>
        <w:spacing w:line="276" w:lineRule="auto"/>
        <w:jc w:val="center"/>
        <w:rPr>
          <w:rFonts w:ascii="Times New Roman" w:hAnsi="Times New Roman" w:cs="Times New Roman"/>
          <w:sz w:val="24"/>
          <w:szCs w:val="24"/>
        </w:rPr>
      </w:pPr>
      <w:r w:rsidRPr="007A3753">
        <w:rPr>
          <w:rFonts w:ascii="Times New Roman" w:hAnsi="Times New Roman" w:cs="Times New Roman"/>
          <w:noProof/>
          <w:sz w:val="24"/>
          <w:szCs w:val="24"/>
          <w:lang w:val="pl-PL" w:eastAsia="pl-PL"/>
        </w:rPr>
        <w:lastRenderedPageBreak/>
        <w:drawing>
          <wp:inline distT="0" distB="0" distL="0" distR="0" wp14:anchorId="4E931589" wp14:editId="5FCED383">
            <wp:extent cx="4172516" cy="1340603"/>
            <wp:effectExtent l="0" t="0" r="0" b="0"/>
            <wp:docPr id="9222" name="Picture 6" descr="Képtalálat a következőre: „wie es funktioniert in der Bäcker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6" descr="Képtalálat a következőre: „wie es funktioniert in der Bäckerei”"/>
                    <pic:cNvPicPr>
                      <a:picLocks noChangeAspect="1" noChangeArrowheads="1"/>
                    </pic:cNvPicPr>
                  </pic:nvPicPr>
                  <pic:blipFill rotWithShape="1">
                    <a:blip r:embed="rId21">
                      <a:extLst>
                        <a:ext uri="{28A0092B-C50C-407E-A947-70E740481C1C}">
                          <a14:useLocalDpi xmlns:a14="http://schemas.microsoft.com/office/drawing/2010/main" val="0"/>
                        </a:ext>
                      </a:extLst>
                    </a:blip>
                    <a:srcRect t="41499"/>
                    <a:stretch/>
                  </pic:blipFill>
                  <pic:spPr bwMode="auto">
                    <a:xfrm>
                      <a:off x="0" y="0"/>
                      <a:ext cx="4209597" cy="1352517"/>
                    </a:xfrm>
                    <a:prstGeom prst="rect">
                      <a:avLst/>
                    </a:prstGeom>
                    <a:noFill/>
                    <a:extLst/>
                  </pic:spPr>
                </pic:pic>
              </a:graphicData>
            </a:graphic>
          </wp:inline>
        </w:drawing>
      </w:r>
    </w:p>
    <w:p w:rsidR="005A2521" w:rsidRPr="007A3753" w:rsidRDefault="00F16D75" w:rsidP="007A3753">
      <w:p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 </w:t>
      </w:r>
      <w:r w:rsidR="005A2521" w:rsidRPr="007A3753">
        <w:rPr>
          <w:rFonts w:ascii="Times New Roman" w:hAnsi="Times New Roman" w:cs="Times New Roman"/>
          <w:sz w:val="24"/>
          <w:szCs w:val="24"/>
        </w:rPr>
        <w:t>A kenyérgyárakban a zárt rendszerű technológia miatt kevésbé érezheti a pék a hőhatásokat.</w:t>
      </w:r>
    </w:p>
    <w:p w:rsidR="001478C6" w:rsidRPr="007A3753" w:rsidRDefault="00F05B80" w:rsidP="007A3753">
      <w:pPr>
        <w:pStyle w:val="Bezodstpw"/>
        <w:numPr>
          <w:ilvl w:val="0"/>
          <w:numId w:val="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pék munka c</w:t>
      </w:r>
      <w:r w:rsidR="001478C6" w:rsidRPr="007A3753">
        <w:rPr>
          <w:rFonts w:ascii="Times New Roman" w:hAnsi="Times New Roman" w:cs="Times New Roman"/>
          <w:sz w:val="24"/>
          <w:szCs w:val="24"/>
        </w:rPr>
        <w:t xml:space="preserve">sapatmunka. Kis családi pékségekben sincs egyedül.  </w:t>
      </w:r>
    </w:p>
    <w:p w:rsidR="001478C6" w:rsidRPr="007A3753" w:rsidRDefault="001478C6" w:rsidP="007A3753">
      <w:pPr>
        <w:pStyle w:val="Bezodstpw"/>
        <w:numPr>
          <w:ilvl w:val="0"/>
          <w:numId w:val="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A munka jellege álló, kissé hajlott testhelyzetben. </w:t>
      </w:r>
    </w:p>
    <w:p w:rsidR="009A353E" w:rsidRPr="007A3753" w:rsidRDefault="009A353E" w:rsidP="007A3753">
      <w:pPr>
        <w:pStyle w:val="Bezodstpw"/>
        <w:numPr>
          <w:ilvl w:val="0"/>
          <w:numId w:val="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legnagyobb odafigyelést a dagasztás-tésztakészítés igényli. Ettől függ a kenyér minősége.</w:t>
      </w:r>
    </w:p>
    <w:p w:rsidR="009A353E" w:rsidRPr="007A3753" w:rsidRDefault="009A353E" w:rsidP="007A3753">
      <w:pPr>
        <w:pStyle w:val="Bezodstpw"/>
        <w:numPr>
          <w:ilvl w:val="0"/>
          <w:numId w:val="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legkönnyebb munka egy pékségben a takarítás. Folyamatosan kell valahol valamit kitakarítani, kimosni.</w:t>
      </w:r>
    </w:p>
    <w:p w:rsidR="004B6F44" w:rsidRPr="007A3753" w:rsidRDefault="00F05B80" w:rsidP="007A3753">
      <w:pPr>
        <w:pStyle w:val="Bezodstpw"/>
        <w:numPr>
          <w:ilvl w:val="0"/>
          <w:numId w:val="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Vélemények szerint a l</w:t>
      </w:r>
      <w:r w:rsidR="009A353E" w:rsidRPr="007A3753">
        <w:rPr>
          <w:rFonts w:ascii="Times New Roman" w:hAnsi="Times New Roman" w:cs="Times New Roman"/>
          <w:sz w:val="24"/>
          <w:szCs w:val="24"/>
        </w:rPr>
        <w:t>egkedveltebb munkafolyamat a frissen kisült pékáru rendszerezése és előkészítése a csomagolásra.</w:t>
      </w:r>
    </w:p>
    <w:p w:rsidR="004B6F44" w:rsidRPr="007A3753" w:rsidRDefault="004B6F44" w:rsidP="007A3753">
      <w:pPr>
        <w:spacing w:line="276" w:lineRule="auto"/>
        <w:ind w:left="284"/>
        <w:rPr>
          <w:rFonts w:ascii="Times New Roman" w:hAnsi="Times New Roman" w:cs="Times New Roman"/>
          <w:sz w:val="24"/>
          <w:szCs w:val="24"/>
        </w:rPr>
      </w:pPr>
    </w:p>
    <w:p w:rsidR="004B6F44" w:rsidRPr="007A3753" w:rsidRDefault="004B6F44" w:rsidP="007A3753">
      <w:pPr>
        <w:spacing w:line="276" w:lineRule="auto"/>
        <w:rPr>
          <w:rFonts w:ascii="Times New Roman" w:hAnsi="Times New Roman" w:cs="Times New Roman"/>
          <w:b/>
          <w:color w:val="0070C0"/>
          <w:sz w:val="24"/>
          <w:szCs w:val="24"/>
        </w:rPr>
      </w:pPr>
      <w:r w:rsidRPr="007A3753">
        <w:rPr>
          <w:rFonts w:ascii="Times New Roman" w:hAnsi="Times New Roman" w:cs="Times New Roman"/>
          <w:b/>
          <w:color w:val="0070C0"/>
          <w:sz w:val="24"/>
          <w:szCs w:val="24"/>
        </w:rPr>
        <w:t>Milyen munkaidő beosztásban dolgozik</w:t>
      </w:r>
      <w:r w:rsidR="00F05B80" w:rsidRPr="007A3753">
        <w:rPr>
          <w:rFonts w:ascii="Times New Roman" w:hAnsi="Times New Roman" w:cs="Times New Roman"/>
          <w:b/>
          <w:color w:val="0070C0"/>
          <w:sz w:val="24"/>
          <w:szCs w:val="24"/>
        </w:rPr>
        <w:t xml:space="preserve"> a pék</w:t>
      </w:r>
      <w:r w:rsidRPr="007A3753">
        <w:rPr>
          <w:rFonts w:ascii="Times New Roman" w:hAnsi="Times New Roman" w:cs="Times New Roman"/>
          <w:b/>
          <w:color w:val="0070C0"/>
          <w:sz w:val="24"/>
          <w:szCs w:val="24"/>
        </w:rPr>
        <w:t>?</w:t>
      </w:r>
    </w:p>
    <w:p w:rsidR="008E6987" w:rsidRPr="007A3753" w:rsidRDefault="004B6F44"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pék általában több műszakban, rész- v</w:t>
      </w:r>
      <w:r w:rsidR="008E6987" w:rsidRPr="007A3753">
        <w:rPr>
          <w:rFonts w:ascii="Times New Roman" w:hAnsi="Times New Roman" w:cs="Times New Roman"/>
          <w:sz w:val="24"/>
          <w:szCs w:val="24"/>
        </w:rPr>
        <w:t xml:space="preserve">agy teljes munkaidőben, változó </w:t>
      </w:r>
      <w:r w:rsidRPr="007A3753">
        <w:rPr>
          <w:rFonts w:ascii="Times New Roman" w:hAnsi="Times New Roman" w:cs="Times New Roman"/>
          <w:sz w:val="24"/>
          <w:szCs w:val="24"/>
        </w:rPr>
        <w:t xml:space="preserve">munkarendben dolgozik. </w:t>
      </w:r>
    </w:p>
    <w:p w:rsidR="008E6987" w:rsidRPr="007A3753" w:rsidRDefault="004B6F44"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Bár hetente 40 órát dolgozik, de nem kivétel a hétvégi foglalkoztatás sem. </w:t>
      </w:r>
    </w:p>
    <w:p w:rsidR="008E6987" w:rsidRPr="007A3753" w:rsidRDefault="004B6F44"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Jellemző a korai kelés, hogy a fogyasztók már korán reggel friss pékáruhoz juthassanak. </w:t>
      </w:r>
      <w:r w:rsidR="008E6987" w:rsidRPr="007A3753">
        <w:rPr>
          <w:rFonts w:ascii="Times New Roman" w:hAnsi="Times New Roman" w:cs="Times New Roman"/>
          <w:sz w:val="24"/>
          <w:szCs w:val="24"/>
        </w:rPr>
        <w:t xml:space="preserve">Kispékségekben helyenként délután 13 órakor kezdenek, és éjjel 4 órakor ér véget a munka. </w:t>
      </w:r>
    </w:p>
    <w:p w:rsidR="004B6F44" w:rsidRPr="007A3753" w:rsidRDefault="004B6F44"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korszerű üzemekben, az előhűtött vagy fagyasztott félkész termékek terjedésével a munkaidő rugalmasabban alakítható a piaci keresletnek megfelelően. Amennyiben a pék saját vállalkozást üzemeltet, úgy munkaideje rugalmasabb, hiszen ő maga osztja be azt – ugyanakkor munkatársai számára elérhetőnek kell lennie, ami jellemzően állandó telefonügyeletet jelent.</w:t>
      </w:r>
    </w:p>
    <w:p w:rsidR="008E6987" w:rsidRPr="007A3753" w:rsidRDefault="008E6987" w:rsidP="007A3753">
      <w:pPr>
        <w:pStyle w:val="Bezodstpw"/>
        <w:spacing w:line="276" w:lineRule="auto"/>
        <w:jc w:val="both"/>
        <w:rPr>
          <w:rFonts w:ascii="Times New Roman" w:hAnsi="Times New Roman" w:cs="Times New Roman"/>
          <w:sz w:val="24"/>
          <w:szCs w:val="24"/>
        </w:rPr>
      </w:pPr>
    </w:p>
    <w:p w:rsidR="008E6987" w:rsidRPr="007A3753" w:rsidRDefault="008E6987" w:rsidP="007A3753">
      <w:pPr>
        <w:spacing w:line="276" w:lineRule="auto"/>
        <w:rPr>
          <w:rFonts w:ascii="Times New Roman" w:hAnsi="Times New Roman" w:cs="Times New Roman"/>
          <w:b/>
          <w:color w:val="0070C0"/>
          <w:sz w:val="24"/>
          <w:szCs w:val="24"/>
        </w:rPr>
      </w:pPr>
      <w:r w:rsidRPr="007A3753">
        <w:rPr>
          <w:rFonts w:ascii="Times New Roman" w:hAnsi="Times New Roman" w:cs="Times New Roman"/>
          <w:b/>
          <w:color w:val="0070C0"/>
          <w:sz w:val="24"/>
          <w:szCs w:val="24"/>
        </w:rPr>
        <w:t>Milyen környezeti ártalmakkal, veszélyekkel járhat a munkavégzés?</w:t>
      </w:r>
    </w:p>
    <w:p w:rsidR="008E6987" w:rsidRPr="007A3753" w:rsidRDefault="008E6987"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pék munkavégzése során az alábbi veszélyek, ártalmak merülhetnek fel:</w:t>
      </w:r>
    </w:p>
    <w:p w:rsidR="008E6987" w:rsidRPr="007A3753" w:rsidRDefault="008E6987" w:rsidP="007A3753">
      <w:pPr>
        <w:pStyle w:val="Bezodstpw"/>
        <w:numPr>
          <w:ilvl w:val="0"/>
          <w:numId w:val="15"/>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péküzemekben balesetveszélyt jelenthet a csúszós padozat;</w:t>
      </w:r>
    </w:p>
    <w:p w:rsidR="008E6987" w:rsidRPr="007A3753" w:rsidRDefault="008E6987" w:rsidP="007A3753">
      <w:pPr>
        <w:pStyle w:val="Bezodstpw"/>
        <w:numPr>
          <w:ilvl w:val="0"/>
          <w:numId w:val="15"/>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égési sérüléseket okozhatnak a magas hőmérsékletű kemencék és sütők, valamint a felcsapó gőz és a forró termékek;</w:t>
      </w:r>
    </w:p>
    <w:p w:rsidR="008E6987" w:rsidRPr="007A3753" w:rsidRDefault="008E6987" w:rsidP="007A3753">
      <w:pPr>
        <w:pStyle w:val="Bezodstpw"/>
        <w:numPr>
          <w:ilvl w:val="0"/>
          <w:numId w:val="15"/>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baleset- és tűzvédelmi előírások szigorú betartásával a munkavégzéssel járó balesetek csökkenthetőek, megelőzhetőek.</w:t>
      </w:r>
    </w:p>
    <w:p w:rsidR="008E6987" w:rsidRPr="007A3753" w:rsidRDefault="008E6987" w:rsidP="007A3753">
      <w:pPr>
        <w:pStyle w:val="Bezodstpw"/>
        <w:spacing w:line="276" w:lineRule="auto"/>
        <w:jc w:val="both"/>
        <w:rPr>
          <w:rFonts w:ascii="Times New Roman" w:hAnsi="Times New Roman" w:cs="Times New Roman"/>
          <w:sz w:val="24"/>
          <w:szCs w:val="24"/>
        </w:rPr>
      </w:pPr>
    </w:p>
    <w:p w:rsidR="008E6987" w:rsidRPr="007A3753" w:rsidRDefault="008E6987" w:rsidP="007A3753">
      <w:pPr>
        <w:pStyle w:val="Bezodstpw"/>
        <w:spacing w:line="276" w:lineRule="auto"/>
        <w:jc w:val="both"/>
        <w:rPr>
          <w:rFonts w:ascii="Times New Roman" w:hAnsi="Times New Roman" w:cs="Times New Roman"/>
          <w:sz w:val="24"/>
          <w:szCs w:val="24"/>
        </w:rPr>
      </w:pPr>
    </w:p>
    <w:p w:rsidR="008E6987" w:rsidRPr="007A3753" w:rsidRDefault="008E6987" w:rsidP="007A3753">
      <w:pPr>
        <w:spacing w:line="276" w:lineRule="auto"/>
        <w:rPr>
          <w:rFonts w:ascii="Times New Roman" w:hAnsi="Times New Roman" w:cs="Times New Roman"/>
          <w:b/>
          <w:color w:val="0070C0"/>
          <w:sz w:val="24"/>
          <w:szCs w:val="24"/>
        </w:rPr>
      </w:pPr>
      <w:r w:rsidRPr="007A3753">
        <w:rPr>
          <w:rFonts w:ascii="Times New Roman" w:hAnsi="Times New Roman" w:cs="Times New Roman"/>
          <w:b/>
          <w:color w:val="0070C0"/>
          <w:sz w:val="24"/>
          <w:szCs w:val="24"/>
        </w:rPr>
        <w:t>Kikkel kommunikál</w:t>
      </w:r>
      <w:r w:rsidR="008540D5" w:rsidRPr="007A3753">
        <w:rPr>
          <w:rFonts w:ascii="Times New Roman" w:hAnsi="Times New Roman" w:cs="Times New Roman"/>
          <w:b/>
          <w:color w:val="0070C0"/>
          <w:sz w:val="24"/>
          <w:szCs w:val="24"/>
        </w:rPr>
        <w:t xml:space="preserve"> a pék</w:t>
      </w:r>
      <w:r w:rsidRPr="007A3753">
        <w:rPr>
          <w:rFonts w:ascii="Times New Roman" w:hAnsi="Times New Roman" w:cs="Times New Roman"/>
          <w:b/>
          <w:color w:val="0070C0"/>
          <w:sz w:val="24"/>
          <w:szCs w:val="24"/>
        </w:rPr>
        <w:t xml:space="preserve"> egy nagyobb pékségben?</w:t>
      </w:r>
    </w:p>
    <w:p w:rsidR="008E6987" w:rsidRPr="007A3753" w:rsidRDefault="008E6987" w:rsidP="007A3753">
      <w:pPr>
        <w:numPr>
          <w:ilvl w:val="0"/>
          <w:numId w:val="7"/>
        </w:numPr>
        <w:spacing w:line="276" w:lineRule="auto"/>
        <w:contextualSpacing/>
        <w:rPr>
          <w:rFonts w:ascii="Times New Roman" w:hAnsi="Times New Roman" w:cs="Times New Roman"/>
          <w:sz w:val="24"/>
          <w:szCs w:val="24"/>
        </w:rPr>
      </w:pPr>
      <w:r w:rsidRPr="007A3753">
        <w:rPr>
          <w:rFonts w:ascii="Times New Roman" w:hAnsi="Times New Roman" w:cs="Times New Roman"/>
          <w:sz w:val="24"/>
          <w:szCs w:val="24"/>
        </w:rPr>
        <w:t>azonos beosztásban lévő munkatársakkal</w:t>
      </w:r>
    </w:p>
    <w:p w:rsidR="008E6987" w:rsidRPr="007A3753" w:rsidRDefault="008E6987" w:rsidP="007A3753">
      <w:pPr>
        <w:numPr>
          <w:ilvl w:val="0"/>
          <w:numId w:val="7"/>
        </w:numPr>
        <w:spacing w:line="276" w:lineRule="auto"/>
        <w:contextualSpacing/>
        <w:rPr>
          <w:rFonts w:ascii="Times New Roman" w:hAnsi="Times New Roman" w:cs="Times New Roman"/>
          <w:sz w:val="24"/>
          <w:szCs w:val="24"/>
        </w:rPr>
      </w:pPr>
      <w:r w:rsidRPr="007A3753">
        <w:rPr>
          <w:rFonts w:ascii="Times New Roman" w:hAnsi="Times New Roman" w:cs="Times New Roman"/>
          <w:sz w:val="24"/>
          <w:szCs w:val="24"/>
        </w:rPr>
        <w:lastRenderedPageBreak/>
        <w:t>a műszakvezetővel, vagy helyettesével</w:t>
      </w:r>
    </w:p>
    <w:p w:rsidR="008E6987" w:rsidRPr="007A3753" w:rsidRDefault="008E6987" w:rsidP="007A3753">
      <w:pPr>
        <w:numPr>
          <w:ilvl w:val="0"/>
          <w:numId w:val="7"/>
        </w:numPr>
        <w:spacing w:line="276" w:lineRule="auto"/>
        <w:contextualSpacing/>
        <w:rPr>
          <w:rFonts w:ascii="Times New Roman" w:hAnsi="Times New Roman" w:cs="Times New Roman"/>
          <w:sz w:val="24"/>
          <w:szCs w:val="24"/>
        </w:rPr>
      </w:pPr>
      <w:r w:rsidRPr="007A3753">
        <w:rPr>
          <w:rFonts w:ascii="Times New Roman" w:hAnsi="Times New Roman" w:cs="Times New Roman"/>
          <w:sz w:val="24"/>
          <w:szCs w:val="24"/>
        </w:rPr>
        <w:t>a pékmesterrel</w:t>
      </w:r>
    </w:p>
    <w:p w:rsidR="008E6987" w:rsidRPr="007A3753" w:rsidRDefault="008E6987" w:rsidP="007A3753">
      <w:pPr>
        <w:numPr>
          <w:ilvl w:val="0"/>
          <w:numId w:val="7"/>
        </w:numPr>
        <w:spacing w:line="276" w:lineRule="auto"/>
        <w:contextualSpacing/>
        <w:rPr>
          <w:rFonts w:ascii="Times New Roman" w:hAnsi="Times New Roman" w:cs="Times New Roman"/>
          <w:sz w:val="24"/>
          <w:szCs w:val="24"/>
        </w:rPr>
      </w:pPr>
      <w:r w:rsidRPr="007A3753">
        <w:rPr>
          <w:rFonts w:ascii="Times New Roman" w:hAnsi="Times New Roman" w:cs="Times New Roman"/>
          <w:sz w:val="24"/>
          <w:szCs w:val="24"/>
        </w:rPr>
        <w:t>néha a sütőde vezetőjével</w:t>
      </w:r>
    </w:p>
    <w:p w:rsidR="008E6987" w:rsidRPr="007A3753" w:rsidRDefault="008E6987" w:rsidP="007A3753">
      <w:pPr>
        <w:numPr>
          <w:ilvl w:val="0"/>
          <w:numId w:val="7"/>
        </w:numPr>
        <w:spacing w:line="276" w:lineRule="auto"/>
        <w:contextualSpacing/>
        <w:rPr>
          <w:rFonts w:ascii="Times New Roman" w:hAnsi="Times New Roman" w:cs="Times New Roman"/>
          <w:sz w:val="24"/>
          <w:szCs w:val="24"/>
        </w:rPr>
      </w:pPr>
      <w:r w:rsidRPr="007A3753">
        <w:rPr>
          <w:rFonts w:ascii="Times New Roman" w:hAnsi="Times New Roman" w:cs="Times New Roman"/>
          <w:sz w:val="24"/>
          <w:szCs w:val="24"/>
        </w:rPr>
        <w:t>Ritkán a tulajdonossal</w:t>
      </w:r>
    </w:p>
    <w:p w:rsidR="008E6987" w:rsidRPr="007A3753" w:rsidRDefault="008E6987" w:rsidP="007A3753">
      <w:pPr>
        <w:numPr>
          <w:ilvl w:val="0"/>
          <w:numId w:val="7"/>
        </w:numPr>
        <w:spacing w:line="276" w:lineRule="auto"/>
        <w:contextualSpacing/>
        <w:rPr>
          <w:rFonts w:ascii="Times New Roman" w:hAnsi="Times New Roman" w:cs="Times New Roman"/>
          <w:sz w:val="24"/>
          <w:szCs w:val="24"/>
        </w:rPr>
      </w:pPr>
      <w:r w:rsidRPr="007A3753">
        <w:rPr>
          <w:rFonts w:ascii="Times New Roman" w:hAnsi="Times New Roman" w:cs="Times New Roman"/>
          <w:sz w:val="24"/>
          <w:szCs w:val="24"/>
        </w:rPr>
        <w:t>a betanított munkásokkal</w:t>
      </w:r>
    </w:p>
    <w:p w:rsidR="008E6987" w:rsidRPr="007A3753" w:rsidRDefault="008E6987" w:rsidP="007A3753">
      <w:pPr>
        <w:numPr>
          <w:ilvl w:val="0"/>
          <w:numId w:val="7"/>
        </w:numPr>
        <w:spacing w:line="276" w:lineRule="auto"/>
        <w:contextualSpacing/>
        <w:rPr>
          <w:rFonts w:ascii="Times New Roman" w:hAnsi="Times New Roman" w:cs="Times New Roman"/>
          <w:sz w:val="24"/>
          <w:szCs w:val="24"/>
        </w:rPr>
      </w:pPr>
      <w:r w:rsidRPr="007A3753">
        <w:rPr>
          <w:rFonts w:ascii="Times New Roman" w:hAnsi="Times New Roman" w:cs="Times New Roman"/>
          <w:sz w:val="24"/>
          <w:szCs w:val="24"/>
        </w:rPr>
        <w:t>az üzletben dolgozó eladószemélyzettel</w:t>
      </w:r>
    </w:p>
    <w:p w:rsidR="008E6987" w:rsidRPr="007A3753" w:rsidRDefault="008E6987" w:rsidP="007A3753">
      <w:pPr>
        <w:numPr>
          <w:ilvl w:val="0"/>
          <w:numId w:val="7"/>
        </w:numPr>
        <w:spacing w:line="276" w:lineRule="auto"/>
        <w:contextualSpacing/>
        <w:rPr>
          <w:rFonts w:ascii="Times New Roman" w:hAnsi="Times New Roman" w:cs="Times New Roman"/>
          <w:sz w:val="24"/>
          <w:szCs w:val="24"/>
        </w:rPr>
      </w:pPr>
      <w:r w:rsidRPr="007A3753">
        <w:rPr>
          <w:rFonts w:ascii="Times New Roman" w:hAnsi="Times New Roman" w:cs="Times New Roman"/>
          <w:sz w:val="24"/>
          <w:szCs w:val="24"/>
        </w:rPr>
        <w:t>az adminisztrációs területen dolgozókkal</w:t>
      </w:r>
    </w:p>
    <w:p w:rsidR="009B26D7" w:rsidRPr="007A3753" w:rsidRDefault="009B26D7" w:rsidP="007A3753">
      <w:pPr>
        <w:numPr>
          <w:ilvl w:val="0"/>
          <w:numId w:val="7"/>
        </w:numPr>
        <w:spacing w:line="276" w:lineRule="auto"/>
        <w:contextualSpacing/>
        <w:rPr>
          <w:rFonts w:ascii="Times New Roman" w:hAnsi="Times New Roman" w:cs="Times New Roman"/>
          <w:sz w:val="24"/>
          <w:szCs w:val="24"/>
        </w:rPr>
      </w:pPr>
      <w:r w:rsidRPr="007A3753">
        <w:rPr>
          <w:rFonts w:ascii="Times New Roman" w:hAnsi="Times New Roman" w:cs="Times New Roman"/>
          <w:sz w:val="24"/>
          <w:szCs w:val="24"/>
        </w:rPr>
        <w:t>szállító és csomagoló szakmunkásokkal</w:t>
      </w:r>
    </w:p>
    <w:p w:rsidR="008E6987" w:rsidRPr="007A3753" w:rsidRDefault="008E6987" w:rsidP="007A3753">
      <w:pPr>
        <w:numPr>
          <w:ilvl w:val="0"/>
          <w:numId w:val="7"/>
        </w:numPr>
        <w:spacing w:line="276" w:lineRule="auto"/>
        <w:contextualSpacing/>
        <w:rPr>
          <w:rFonts w:ascii="Times New Roman" w:hAnsi="Times New Roman" w:cs="Times New Roman"/>
          <w:sz w:val="24"/>
          <w:szCs w:val="24"/>
        </w:rPr>
      </w:pPr>
      <w:r w:rsidRPr="007A3753">
        <w:rPr>
          <w:rFonts w:ascii="Times New Roman" w:hAnsi="Times New Roman" w:cs="Times New Roman"/>
          <w:sz w:val="24"/>
          <w:szCs w:val="24"/>
        </w:rPr>
        <w:t>a szakképzési gyakorlaton lévő tanulókkal</w:t>
      </w:r>
    </w:p>
    <w:p w:rsidR="009B26D7" w:rsidRPr="007A3753" w:rsidRDefault="009B26D7" w:rsidP="007A3753">
      <w:pPr>
        <w:numPr>
          <w:ilvl w:val="0"/>
          <w:numId w:val="7"/>
        </w:numPr>
        <w:spacing w:line="276" w:lineRule="auto"/>
        <w:contextualSpacing/>
        <w:rPr>
          <w:rFonts w:ascii="Times New Roman" w:hAnsi="Times New Roman" w:cs="Times New Roman"/>
          <w:sz w:val="24"/>
          <w:szCs w:val="24"/>
        </w:rPr>
      </w:pPr>
      <w:r w:rsidRPr="007A3753">
        <w:rPr>
          <w:rFonts w:ascii="Times New Roman" w:hAnsi="Times New Roman" w:cs="Times New Roman"/>
          <w:sz w:val="24"/>
          <w:szCs w:val="24"/>
        </w:rPr>
        <w:t>minőségellenőrrel</w:t>
      </w:r>
    </w:p>
    <w:p w:rsidR="009B26D7" w:rsidRPr="007A3753" w:rsidRDefault="009B26D7" w:rsidP="007A3753">
      <w:pPr>
        <w:spacing w:line="276" w:lineRule="auto"/>
        <w:rPr>
          <w:rFonts w:ascii="Times New Roman" w:hAnsi="Times New Roman" w:cs="Times New Roman"/>
          <w:i/>
          <w:sz w:val="24"/>
          <w:szCs w:val="24"/>
        </w:rPr>
      </w:pPr>
      <w:r w:rsidRPr="007A3753">
        <w:rPr>
          <w:rFonts w:ascii="Times New Roman" w:hAnsi="Times New Roman" w:cs="Times New Roman"/>
          <w:i/>
          <w:sz w:val="24"/>
          <w:szCs w:val="24"/>
        </w:rPr>
        <w:t>Az önálló vállalkozást indító pék munkakapcsolatba kerül</w:t>
      </w:r>
      <w:r w:rsidR="006C50F1" w:rsidRPr="007A3753">
        <w:rPr>
          <w:rFonts w:ascii="Times New Roman" w:hAnsi="Times New Roman" w:cs="Times New Roman"/>
          <w:i/>
          <w:sz w:val="24"/>
          <w:szCs w:val="24"/>
        </w:rPr>
        <w:t>het még</w:t>
      </w:r>
      <w:r w:rsidRPr="007A3753">
        <w:rPr>
          <w:rFonts w:ascii="Times New Roman" w:hAnsi="Times New Roman" w:cs="Times New Roman"/>
          <w:i/>
          <w:sz w:val="24"/>
          <w:szCs w:val="24"/>
        </w:rPr>
        <w:t>:</w:t>
      </w:r>
    </w:p>
    <w:p w:rsidR="009B26D7" w:rsidRPr="007A3753" w:rsidRDefault="006C50F1" w:rsidP="007A3753">
      <w:pPr>
        <w:pStyle w:val="Bezodstpw"/>
        <w:numPr>
          <w:ilvl w:val="0"/>
          <w:numId w:val="17"/>
        </w:numPr>
        <w:spacing w:line="276" w:lineRule="auto"/>
        <w:rPr>
          <w:rFonts w:ascii="Times New Roman" w:hAnsi="Times New Roman" w:cs="Times New Roman"/>
          <w:sz w:val="24"/>
          <w:szCs w:val="24"/>
        </w:rPr>
      </w:pPr>
      <w:r w:rsidRPr="007A3753">
        <w:rPr>
          <w:rFonts w:ascii="Times New Roman" w:hAnsi="Times New Roman" w:cs="Times New Roman"/>
          <w:sz w:val="24"/>
          <w:szCs w:val="24"/>
        </w:rPr>
        <w:t xml:space="preserve">az </w:t>
      </w:r>
      <w:r w:rsidR="009B26D7" w:rsidRPr="007A3753">
        <w:rPr>
          <w:rFonts w:ascii="Times New Roman" w:hAnsi="Times New Roman" w:cs="Times New Roman"/>
          <w:sz w:val="24"/>
          <w:szCs w:val="24"/>
        </w:rPr>
        <w:t>anyag- és berendezés szállítókkal;</w:t>
      </w:r>
    </w:p>
    <w:p w:rsidR="009B26D7" w:rsidRPr="007A3753" w:rsidRDefault="006C50F1" w:rsidP="007A3753">
      <w:pPr>
        <w:pStyle w:val="Bezodstpw"/>
        <w:numPr>
          <w:ilvl w:val="0"/>
          <w:numId w:val="17"/>
        </w:numPr>
        <w:spacing w:line="276" w:lineRule="auto"/>
        <w:rPr>
          <w:rFonts w:ascii="Times New Roman" w:hAnsi="Times New Roman" w:cs="Times New Roman"/>
          <w:sz w:val="24"/>
          <w:szCs w:val="24"/>
        </w:rPr>
      </w:pPr>
      <w:r w:rsidRPr="007A3753">
        <w:rPr>
          <w:rFonts w:ascii="Times New Roman" w:hAnsi="Times New Roman" w:cs="Times New Roman"/>
          <w:sz w:val="24"/>
          <w:szCs w:val="24"/>
        </w:rPr>
        <w:t xml:space="preserve">az </w:t>
      </w:r>
      <w:r w:rsidR="009B26D7" w:rsidRPr="007A3753">
        <w:rPr>
          <w:rFonts w:ascii="Times New Roman" w:hAnsi="Times New Roman" w:cs="Times New Roman"/>
          <w:sz w:val="24"/>
          <w:szCs w:val="24"/>
        </w:rPr>
        <w:t>értékesítő hálózatokkal;</w:t>
      </w:r>
    </w:p>
    <w:p w:rsidR="009B26D7" w:rsidRPr="007A3753" w:rsidRDefault="006C50F1" w:rsidP="007A3753">
      <w:pPr>
        <w:pStyle w:val="Bezodstpw"/>
        <w:numPr>
          <w:ilvl w:val="0"/>
          <w:numId w:val="17"/>
        </w:numPr>
        <w:spacing w:line="276" w:lineRule="auto"/>
        <w:rPr>
          <w:rFonts w:ascii="Times New Roman" w:hAnsi="Times New Roman" w:cs="Times New Roman"/>
          <w:sz w:val="24"/>
          <w:szCs w:val="24"/>
        </w:rPr>
      </w:pPr>
      <w:r w:rsidRPr="007A3753">
        <w:rPr>
          <w:rFonts w:ascii="Times New Roman" w:hAnsi="Times New Roman" w:cs="Times New Roman"/>
          <w:sz w:val="24"/>
          <w:szCs w:val="24"/>
        </w:rPr>
        <w:t xml:space="preserve">a </w:t>
      </w:r>
      <w:r w:rsidR="009B26D7" w:rsidRPr="007A3753">
        <w:rPr>
          <w:rFonts w:ascii="Times New Roman" w:hAnsi="Times New Roman" w:cs="Times New Roman"/>
          <w:sz w:val="24"/>
          <w:szCs w:val="24"/>
        </w:rPr>
        <w:t>fogyasztókkal;</w:t>
      </w:r>
    </w:p>
    <w:p w:rsidR="009B26D7" w:rsidRPr="007A3753" w:rsidRDefault="006C50F1" w:rsidP="007A3753">
      <w:pPr>
        <w:pStyle w:val="Bezodstpw"/>
        <w:numPr>
          <w:ilvl w:val="0"/>
          <w:numId w:val="17"/>
        </w:numPr>
        <w:spacing w:line="276" w:lineRule="auto"/>
        <w:rPr>
          <w:rFonts w:ascii="Times New Roman" w:hAnsi="Times New Roman" w:cs="Times New Roman"/>
          <w:sz w:val="24"/>
          <w:szCs w:val="24"/>
        </w:rPr>
      </w:pPr>
      <w:r w:rsidRPr="007A3753">
        <w:rPr>
          <w:rFonts w:ascii="Times New Roman" w:hAnsi="Times New Roman" w:cs="Times New Roman"/>
          <w:sz w:val="24"/>
          <w:szCs w:val="24"/>
        </w:rPr>
        <w:t xml:space="preserve">a </w:t>
      </w:r>
      <w:r w:rsidR="009B26D7" w:rsidRPr="007A3753">
        <w:rPr>
          <w:rFonts w:ascii="Times New Roman" w:hAnsi="Times New Roman" w:cs="Times New Roman"/>
          <w:sz w:val="24"/>
          <w:szCs w:val="24"/>
        </w:rPr>
        <w:t>könyvelőjével;</w:t>
      </w:r>
    </w:p>
    <w:p w:rsidR="006C50F1" w:rsidRPr="007A3753" w:rsidRDefault="006C50F1" w:rsidP="007A3753">
      <w:pPr>
        <w:pStyle w:val="Bezodstpw"/>
        <w:numPr>
          <w:ilvl w:val="0"/>
          <w:numId w:val="17"/>
        </w:numPr>
        <w:spacing w:line="276" w:lineRule="auto"/>
        <w:rPr>
          <w:rFonts w:ascii="Times New Roman" w:hAnsi="Times New Roman" w:cs="Times New Roman"/>
          <w:sz w:val="24"/>
          <w:szCs w:val="24"/>
        </w:rPr>
      </w:pPr>
      <w:r w:rsidRPr="007A3753">
        <w:rPr>
          <w:rFonts w:ascii="Times New Roman" w:hAnsi="Times New Roman" w:cs="Times New Roman"/>
          <w:sz w:val="24"/>
          <w:szCs w:val="24"/>
        </w:rPr>
        <w:t xml:space="preserve">az </w:t>
      </w:r>
      <w:r w:rsidR="009B26D7" w:rsidRPr="007A3753">
        <w:rPr>
          <w:rFonts w:ascii="Times New Roman" w:hAnsi="Times New Roman" w:cs="Times New Roman"/>
          <w:sz w:val="24"/>
          <w:szCs w:val="24"/>
        </w:rPr>
        <w:t>illetékes hatóságokkal.</w:t>
      </w:r>
    </w:p>
    <w:p w:rsidR="00915608" w:rsidRPr="007A3753" w:rsidRDefault="00915608" w:rsidP="007A3753">
      <w:pPr>
        <w:pStyle w:val="Bezodstpw"/>
        <w:spacing w:line="276" w:lineRule="auto"/>
        <w:jc w:val="center"/>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14:anchorId="75237D90" wp14:editId="5F3D48EB">
            <wp:extent cx="3215898" cy="2086235"/>
            <wp:effectExtent l="0" t="0" r="3810" b="9525"/>
            <wp:docPr id="1026" name="Picture 2" descr="Cb72d7209ad570c60e9299f7b57f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b72d7209ad570c60e9299f7b57f0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6906" b="6604"/>
                    <a:stretch/>
                  </pic:blipFill>
                  <pic:spPr bwMode="auto">
                    <a:xfrm>
                      <a:off x="0" y="0"/>
                      <a:ext cx="3253620" cy="2110706"/>
                    </a:xfrm>
                    <a:prstGeom prst="rect">
                      <a:avLst/>
                    </a:prstGeom>
                    <a:noFill/>
                    <a:extLst/>
                  </pic:spPr>
                </pic:pic>
              </a:graphicData>
            </a:graphic>
          </wp:inline>
        </w:drawing>
      </w:r>
    </w:p>
    <w:p w:rsidR="00F35BBC" w:rsidRPr="007A3753" w:rsidRDefault="00CA7255"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i/>
          <w:sz w:val="24"/>
          <w:szCs w:val="24"/>
        </w:rPr>
        <w:t>(</w:t>
      </w:r>
      <w:r w:rsidR="006C50F1" w:rsidRPr="007A3753">
        <w:rPr>
          <w:rFonts w:ascii="Times New Roman" w:hAnsi="Times New Roman" w:cs="Times New Roman"/>
          <w:i/>
          <w:sz w:val="24"/>
          <w:szCs w:val="24"/>
        </w:rPr>
        <w:t>Megjegyzés:</w:t>
      </w:r>
      <w:r w:rsidR="006C50F1" w:rsidRPr="007A3753">
        <w:rPr>
          <w:rFonts w:ascii="Times New Roman" w:hAnsi="Times New Roman" w:cs="Times New Roman"/>
          <w:sz w:val="24"/>
          <w:szCs w:val="24"/>
        </w:rPr>
        <w:t xml:space="preserve"> Egy nyugdíjas korú hallássérült vállalkozó véleménye szerint </w:t>
      </w:r>
      <w:r w:rsidRPr="007A3753">
        <w:rPr>
          <w:rFonts w:ascii="Times New Roman" w:hAnsi="Times New Roman" w:cs="Times New Roman"/>
          <w:sz w:val="24"/>
          <w:szCs w:val="24"/>
        </w:rPr>
        <w:t xml:space="preserve">hallássérült embereknek </w:t>
      </w:r>
      <w:r w:rsidR="006C50F1" w:rsidRPr="007A3753">
        <w:rPr>
          <w:rFonts w:ascii="Times New Roman" w:hAnsi="Times New Roman" w:cs="Times New Roman"/>
          <w:sz w:val="24"/>
          <w:szCs w:val="24"/>
        </w:rPr>
        <w:t>hosszú távon a vállalkozási forma a legkedvezőbb</w:t>
      </w:r>
      <w:r w:rsidR="00F35BBC" w:rsidRPr="007A3753">
        <w:rPr>
          <w:rFonts w:ascii="Times New Roman" w:hAnsi="Times New Roman" w:cs="Times New Roman"/>
          <w:sz w:val="24"/>
          <w:szCs w:val="24"/>
        </w:rPr>
        <w:t xml:space="preserve">. </w:t>
      </w:r>
      <w:r w:rsidRPr="007A3753">
        <w:rPr>
          <w:rFonts w:ascii="Times New Roman" w:hAnsi="Times New Roman" w:cs="Times New Roman"/>
          <w:sz w:val="24"/>
          <w:szCs w:val="24"/>
        </w:rPr>
        <w:t xml:space="preserve">Ez legyen a cél! Ezért érdemes anyagi áldozatokat is hozni. </w:t>
      </w:r>
      <w:r w:rsidR="00F35BBC" w:rsidRPr="007A3753">
        <w:rPr>
          <w:rFonts w:ascii="Times New Roman" w:hAnsi="Times New Roman" w:cs="Times New Roman"/>
          <w:sz w:val="24"/>
          <w:szCs w:val="24"/>
        </w:rPr>
        <w:t xml:space="preserve">Tény, hogy sok tanulást igényel, </w:t>
      </w:r>
      <w:r w:rsidRPr="007A3753">
        <w:rPr>
          <w:rFonts w:ascii="Times New Roman" w:hAnsi="Times New Roman" w:cs="Times New Roman"/>
          <w:sz w:val="24"/>
          <w:szCs w:val="24"/>
        </w:rPr>
        <w:t xml:space="preserve">mert </w:t>
      </w:r>
      <w:r w:rsidR="00F35BBC" w:rsidRPr="007A3753">
        <w:rPr>
          <w:rFonts w:ascii="Times New Roman" w:hAnsi="Times New Roman" w:cs="Times New Roman"/>
          <w:sz w:val="24"/>
          <w:szCs w:val="24"/>
        </w:rPr>
        <w:t xml:space="preserve">meg kell szerezni hivatalosan is a szakmai végzettséget igazoló okiratot, nagy felelősségvállalást jelent, de megéri. Miért? Mert nincs főnöke. </w:t>
      </w:r>
    </w:p>
    <w:p w:rsidR="00F35BBC" w:rsidRPr="007A3753" w:rsidRDefault="00F35BBC" w:rsidP="007A3753">
      <w:pPr>
        <w:pStyle w:val="Bezodstpw"/>
        <w:numPr>
          <w:ilvl w:val="0"/>
          <w:numId w:val="2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Ő a főnök, így lehetővé válik olyan halló munkavállalót alkalmazni, aki ismeri (vagy gyorsan megtanulja)</w:t>
      </w:r>
      <w:r w:rsidR="0006724B" w:rsidRPr="007A3753">
        <w:rPr>
          <w:rFonts w:ascii="Times New Roman" w:hAnsi="Times New Roman" w:cs="Times New Roman"/>
          <w:sz w:val="24"/>
          <w:szCs w:val="24"/>
        </w:rPr>
        <w:t xml:space="preserve"> az ő nyelvét. Ha a főnök </w:t>
      </w:r>
      <w:r w:rsidR="00CA7255" w:rsidRPr="007A3753">
        <w:rPr>
          <w:rFonts w:ascii="Times New Roman" w:hAnsi="Times New Roman" w:cs="Times New Roman"/>
          <w:sz w:val="24"/>
          <w:szCs w:val="24"/>
        </w:rPr>
        <w:t xml:space="preserve">jelelő </w:t>
      </w:r>
      <w:r w:rsidR="0006724B" w:rsidRPr="007A3753">
        <w:rPr>
          <w:rFonts w:ascii="Times New Roman" w:hAnsi="Times New Roman" w:cs="Times New Roman"/>
          <w:sz w:val="24"/>
          <w:szCs w:val="24"/>
        </w:rPr>
        <w:t>siket, akkor jelnyelvet tanul. Ha szájról olvasó a főnök, akkor alkalmazkodik hozzá.</w:t>
      </w:r>
      <w:r w:rsidRPr="007A3753">
        <w:rPr>
          <w:rFonts w:ascii="Times New Roman" w:hAnsi="Times New Roman" w:cs="Times New Roman"/>
          <w:sz w:val="24"/>
          <w:szCs w:val="24"/>
        </w:rPr>
        <w:t xml:space="preserve"> </w:t>
      </w:r>
    </w:p>
    <w:p w:rsidR="00F35BBC" w:rsidRPr="007A3753" w:rsidRDefault="00CA7255" w:rsidP="007A3753">
      <w:pPr>
        <w:pStyle w:val="Bezodstpw"/>
        <w:numPr>
          <w:ilvl w:val="0"/>
          <w:numId w:val="2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E</w:t>
      </w:r>
      <w:r w:rsidR="00F35BBC" w:rsidRPr="007A3753">
        <w:rPr>
          <w:rFonts w:ascii="Times New Roman" w:hAnsi="Times New Roman" w:cs="Times New Roman"/>
          <w:sz w:val="24"/>
          <w:szCs w:val="24"/>
        </w:rPr>
        <w:t>gyszemélyben dolgozó és</w:t>
      </w:r>
      <w:r w:rsidR="0006724B" w:rsidRPr="007A3753">
        <w:rPr>
          <w:rFonts w:ascii="Times New Roman" w:hAnsi="Times New Roman" w:cs="Times New Roman"/>
          <w:sz w:val="24"/>
          <w:szCs w:val="24"/>
        </w:rPr>
        <w:t xml:space="preserve"> jel- vagy orális</w:t>
      </w:r>
      <w:r w:rsidR="00F35BBC" w:rsidRPr="007A3753">
        <w:rPr>
          <w:rFonts w:ascii="Times New Roman" w:hAnsi="Times New Roman" w:cs="Times New Roman"/>
          <w:sz w:val="24"/>
          <w:szCs w:val="24"/>
        </w:rPr>
        <w:t xml:space="preserve"> tolmács. </w:t>
      </w:r>
    </w:p>
    <w:p w:rsidR="0006724B" w:rsidRPr="007A3753" w:rsidRDefault="00CA7255" w:rsidP="007A3753">
      <w:pPr>
        <w:pStyle w:val="Bezodstpw"/>
        <w:numPr>
          <w:ilvl w:val="0"/>
          <w:numId w:val="2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Intézi a telefonos ügyeket, adminisztrál.</w:t>
      </w:r>
    </w:p>
    <w:p w:rsidR="0006724B" w:rsidRPr="007A3753" w:rsidRDefault="0006724B" w:rsidP="007A3753">
      <w:pPr>
        <w:pStyle w:val="Bezodstpw"/>
        <w:numPr>
          <w:ilvl w:val="0"/>
          <w:numId w:val="2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Elkíséri főnökét a hivatalokba ügyintézések </w:t>
      </w:r>
      <w:r w:rsidR="00CA7255" w:rsidRPr="007A3753">
        <w:rPr>
          <w:rFonts w:ascii="Times New Roman" w:hAnsi="Times New Roman" w:cs="Times New Roman"/>
          <w:sz w:val="24"/>
          <w:szCs w:val="24"/>
        </w:rPr>
        <w:t>alkalmával</w:t>
      </w:r>
      <w:r w:rsidRPr="007A3753">
        <w:rPr>
          <w:rFonts w:ascii="Times New Roman" w:hAnsi="Times New Roman" w:cs="Times New Roman"/>
          <w:sz w:val="24"/>
          <w:szCs w:val="24"/>
        </w:rPr>
        <w:t>.</w:t>
      </w:r>
    </w:p>
    <w:p w:rsidR="0006724B" w:rsidRPr="007A3753" w:rsidRDefault="0006724B"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Tapasztalat</w:t>
      </w:r>
      <w:r w:rsidR="00823F5B" w:rsidRPr="007A3753">
        <w:rPr>
          <w:rFonts w:ascii="Times New Roman" w:hAnsi="Times New Roman" w:cs="Times New Roman"/>
          <w:sz w:val="24"/>
          <w:szCs w:val="24"/>
        </w:rPr>
        <w:t>ok</w:t>
      </w:r>
      <w:r w:rsidRPr="007A3753">
        <w:rPr>
          <w:rFonts w:ascii="Times New Roman" w:hAnsi="Times New Roman" w:cs="Times New Roman"/>
          <w:sz w:val="24"/>
          <w:szCs w:val="24"/>
        </w:rPr>
        <w:t xml:space="preserve"> igazolj</w:t>
      </w:r>
      <w:r w:rsidR="00823F5B" w:rsidRPr="007A3753">
        <w:rPr>
          <w:rFonts w:ascii="Times New Roman" w:hAnsi="Times New Roman" w:cs="Times New Roman"/>
          <w:sz w:val="24"/>
          <w:szCs w:val="24"/>
        </w:rPr>
        <w:t>ák</w:t>
      </w:r>
      <w:r w:rsidRPr="007A3753">
        <w:rPr>
          <w:rFonts w:ascii="Times New Roman" w:hAnsi="Times New Roman" w:cs="Times New Roman"/>
          <w:sz w:val="24"/>
          <w:szCs w:val="24"/>
        </w:rPr>
        <w:t>, hogy évtizedekre szóló szoros baráti kapcsolat tud kialakulni egy munkaadó-munkavállaló viszonyból.</w:t>
      </w:r>
    </w:p>
    <w:p w:rsidR="0006724B" w:rsidRPr="007A3753" w:rsidRDefault="0006724B"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Az ún. „kommunikációs híd” </w:t>
      </w:r>
      <w:r w:rsidR="00CA7255" w:rsidRPr="007A3753">
        <w:rPr>
          <w:rFonts w:ascii="Times New Roman" w:hAnsi="Times New Roman" w:cs="Times New Roman"/>
          <w:sz w:val="24"/>
          <w:szCs w:val="24"/>
        </w:rPr>
        <w:t xml:space="preserve">nem </w:t>
      </w:r>
      <w:r w:rsidRPr="007A3753">
        <w:rPr>
          <w:rFonts w:ascii="Times New Roman" w:hAnsi="Times New Roman" w:cs="Times New Roman"/>
          <w:sz w:val="24"/>
          <w:szCs w:val="24"/>
        </w:rPr>
        <w:t xml:space="preserve">halló főnök és halló </w:t>
      </w:r>
      <w:r w:rsidR="00CA7255" w:rsidRPr="007A3753">
        <w:rPr>
          <w:rFonts w:ascii="Times New Roman" w:hAnsi="Times New Roman" w:cs="Times New Roman"/>
          <w:sz w:val="24"/>
          <w:szCs w:val="24"/>
        </w:rPr>
        <w:t xml:space="preserve">alkalmazott közt stabilabb és gyorsabban </w:t>
      </w:r>
      <w:r w:rsidR="00823F5B" w:rsidRPr="007A3753">
        <w:rPr>
          <w:rFonts w:ascii="Times New Roman" w:hAnsi="Times New Roman" w:cs="Times New Roman"/>
          <w:sz w:val="24"/>
          <w:szCs w:val="24"/>
        </w:rPr>
        <w:t xml:space="preserve">fel is tud </w:t>
      </w:r>
      <w:r w:rsidR="00CA7255" w:rsidRPr="007A3753">
        <w:rPr>
          <w:rFonts w:ascii="Times New Roman" w:hAnsi="Times New Roman" w:cs="Times New Roman"/>
          <w:sz w:val="24"/>
          <w:szCs w:val="24"/>
        </w:rPr>
        <w:t>épül</w:t>
      </w:r>
      <w:r w:rsidR="00823F5B" w:rsidRPr="007A3753">
        <w:rPr>
          <w:rFonts w:ascii="Times New Roman" w:hAnsi="Times New Roman" w:cs="Times New Roman"/>
          <w:sz w:val="24"/>
          <w:szCs w:val="24"/>
        </w:rPr>
        <w:t>ni</w:t>
      </w:r>
      <w:r w:rsidR="00CA7255" w:rsidRPr="007A3753">
        <w:rPr>
          <w:rFonts w:ascii="Times New Roman" w:hAnsi="Times New Roman" w:cs="Times New Roman"/>
          <w:sz w:val="24"/>
          <w:szCs w:val="24"/>
        </w:rPr>
        <w:t>, mint halló-nem halló házastársak közt.)</w:t>
      </w:r>
    </w:p>
    <w:p w:rsidR="00CB2298" w:rsidRPr="007A3753" w:rsidRDefault="00CB2298" w:rsidP="007A3753">
      <w:pPr>
        <w:spacing w:line="276" w:lineRule="auto"/>
        <w:rPr>
          <w:rFonts w:ascii="Times New Roman" w:hAnsi="Times New Roman" w:cs="Times New Roman"/>
          <w:b/>
          <w:color w:val="0070C0"/>
          <w:sz w:val="24"/>
          <w:szCs w:val="24"/>
        </w:rPr>
      </w:pPr>
      <w:r w:rsidRPr="007A3753">
        <w:rPr>
          <w:rFonts w:ascii="Times New Roman" w:hAnsi="Times New Roman" w:cs="Times New Roman"/>
          <w:b/>
          <w:color w:val="0070C0"/>
          <w:sz w:val="24"/>
          <w:szCs w:val="24"/>
        </w:rPr>
        <w:lastRenderedPageBreak/>
        <w:t>Hogyan alakult az átlagkereset a pék foglalkozás esetén?</w:t>
      </w:r>
    </w:p>
    <w:p w:rsidR="00CB2298" w:rsidRPr="007A3753" w:rsidRDefault="00CB2298" w:rsidP="007A3753">
      <w:pPr>
        <w:pStyle w:val="Bezodstpw"/>
        <w:spacing w:line="276" w:lineRule="auto"/>
        <w:jc w:val="both"/>
        <w:rPr>
          <w:rFonts w:ascii="Times New Roman" w:hAnsi="Times New Roman" w:cs="Times New Roman"/>
          <w:color w:val="FF0000"/>
          <w:sz w:val="24"/>
          <w:szCs w:val="24"/>
        </w:rPr>
      </w:pPr>
      <w:r w:rsidRPr="007A3753">
        <w:rPr>
          <w:rFonts w:ascii="Times New Roman" w:hAnsi="Times New Roman" w:cs="Times New Roman"/>
          <w:sz w:val="24"/>
          <w:szCs w:val="24"/>
        </w:rPr>
        <w:t>A fizetés - a munka nehézségi fokához képest – kevés, ezért sokan inkább önálló vállalkozásba kezdenek</w:t>
      </w:r>
      <w:r w:rsidRPr="007A3753">
        <w:rPr>
          <w:rFonts w:ascii="Times New Roman" w:hAnsi="Times New Roman" w:cs="Times New Roman"/>
          <w:color w:val="FF0000"/>
          <w:sz w:val="24"/>
          <w:szCs w:val="24"/>
        </w:rPr>
        <w:t xml:space="preserve">. </w:t>
      </w:r>
    </w:p>
    <w:p w:rsidR="00CB2298" w:rsidRPr="007A3753" w:rsidRDefault="00CB2298"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Kevéssel több, mint a mindenkori minimálbér. </w:t>
      </w:r>
    </w:p>
    <w:p w:rsidR="00CB2298" w:rsidRPr="007A3753" w:rsidRDefault="00CB2298"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Amennyiben a pék saját vállalkozást üzemeltet, úgy a kereset a forgalom, az alkalmazott árrés stb. függvénye lehet, amelyek miatt a kereset a fenti sávtól jelentősen eltér.</w:t>
      </w:r>
    </w:p>
    <w:p w:rsidR="008E6987" w:rsidRPr="007A3753" w:rsidRDefault="008E6987" w:rsidP="007A3753">
      <w:pPr>
        <w:pStyle w:val="Bezodstpw"/>
        <w:spacing w:line="276" w:lineRule="auto"/>
        <w:jc w:val="both"/>
        <w:rPr>
          <w:rFonts w:ascii="Times New Roman" w:hAnsi="Times New Roman" w:cs="Times New Roman"/>
          <w:sz w:val="24"/>
          <w:szCs w:val="24"/>
        </w:rPr>
      </w:pPr>
    </w:p>
    <w:p w:rsidR="00CB2298" w:rsidRPr="007A3753" w:rsidRDefault="00CB2298" w:rsidP="007A3753">
      <w:pPr>
        <w:pStyle w:val="Bezodstpw"/>
        <w:spacing w:line="276" w:lineRule="auto"/>
        <w:rPr>
          <w:rFonts w:ascii="Times New Roman" w:hAnsi="Times New Roman" w:cs="Times New Roman"/>
          <w:b/>
          <w:color w:val="0070C0"/>
          <w:sz w:val="24"/>
          <w:szCs w:val="24"/>
        </w:rPr>
      </w:pPr>
      <w:r w:rsidRPr="007A3753">
        <w:rPr>
          <w:rFonts w:ascii="Times New Roman" w:hAnsi="Times New Roman" w:cs="Times New Roman"/>
          <w:b/>
          <w:color w:val="0070C0"/>
          <w:sz w:val="24"/>
          <w:szCs w:val="24"/>
        </w:rPr>
        <w:t>Rövidtávú előrejelzés a foglalkozás iránt mutatkozó keresletről</w:t>
      </w:r>
    </w:p>
    <w:p w:rsidR="00CB2298" w:rsidRPr="007A3753" w:rsidRDefault="00CB2298" w:rsidP="007A3753">
      <w:pPr>
        <w:pStyle w:val="Bezodstpw"/>
        <w:spacing w:line="276" w:lineRule="auto"/>
        <w:jc w:val="both"/>
        <w:rPr>
          <w:rFonts w:ascii="Times New Roman" w:hAnsi="Times New Roman" w:cs="Times New Roman"/>
          <w:sz w:val="24"/>
          <w:szCs w:val="24"/>
        </w:rPr>
      </w:pPr>
    </w:p>
    <w:p w:rsidR="00CB2298" w:rsidRPr="007A3753" w:rsidRDefault="00CB2298"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Az ágazat munkaerő igénye elsősorban a magasabb szakképzettség irányába mozdul el a gépesítéssel kiváltható szakmunkás szint felől. A kenyér és pékáruk gyártásában és kereskedelmi forgalmazásában a piaci verseny rendkívül kiélezett. Az egészséges táplálkozás iránti igény növekedése a magas minőségű, innovatív termékfejlesztés követelményét állítja az iparág elé.  A kreatív, továbbképzésre – így a számítógépek technológia és automatizálás befogadására és a piaci igények felismerésére – nyitott szakemberek számára a munkaerő piac jó perspektívákat kínál. A további fejlődésnek irányt szabnak az Európai Unió minőségi előírásai is.</w:t>
      </w:r>
    </w:p>
    <w:p w:rsidR="00CB2298" w:rsidRPr="007A3753" w:rsidRDefault="00CB2298" w:rsidP="007A3753">
      <w:pPr>
        <w:pStyle w:val="Bezodstpw"/>
        <w:spacing w:line="276" w:lineRule="auto"/>
        <w:jc w:val="both"/>
        <w:rPr>
          <w:rFonts w:ascii="Times New Roman" w:hAnsi="Times New Roman" w:cs="Times New Roman"/>
          <w:sz w:val="24"/>
          <w:szCs w:val="24"/>
        </w:rPr>
      </w:pPr>
    </w:p>
    <w:p w:rsidR="008540D5" w:rsidRPr="007A3753" w:rsidRDefault="008540D5" w:rsidP="007A3753">
      <w:pPr>
        <w:spacing w:line="276" w:lineRule="auto"/>
        <w:rPr>
          <w:rFonts w:ascii="Times New Roman" w:hAnsi="Times New Roman" w:cs="Times New Roman"/>
          <w:b/>
          <w:color w:val="0070C0"/>
          <w:sz w:val="24"/>
          <w:szCs w:val="24"/>
        </w:rPr>
      </w:pPr>
      <w:r w:rsidRPr="007A3753">
        <w:rPr>
          <w:rFonts w:ascii="Times New Roman" w:hAnsi="Times New Roman" w:cs="Times New Roman"/>
          <w:b/>
          <w:color w:val="0070C0"/>
          <w:sz w:val="24"/>
          <w:szCs w:val="24"/>
        </w:rPr>
        <w:t>Milyen eszközökkel dolgoz</w:t>
      </w:r>
      <w:r w:rsidR="00CB2298" w:rsidRPr="007A3753">
        <w:rPr>
          <w:rFonts w:ascii="Times New Roman" w:hAnsi="Times New Roman" w:cs="Times New Roman"/>
          <w:b/>
          <w:color w:val="0070C0"/>
          <w:sz w:val="24"/>
          <w:szCs w:val="24"/>
        </w:rPr>
        <w:t>ik a pék</w:t>
      </w:r>
      <w:r w:rsidRPr="007A3753">
        <w:rPr>
          <w:rFonts w:ascii="Times New Roman" w:hAnsi="Times New Roman" w:cs="Times New Roman"/>
          <w:b/>
          <w:color w:val="0070C0"/>
          <w:sz w:val="24"/>
          <w:szCs w:val="24"/>
        </w:rPr>
        <w:t>?</w:t>
      </w:r>
    </w:p>
    <w:p w:rsidR="00D92D81" w:rsidRPr="007A3753" w:rsidRDefault="008540D5"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A pékségekben a korábban nehéz fizikai munkát igénylő munkafázisok, mint a dagasztás, a formázás, a sütőkemencék kezelése stb. többnyire már gépesítettek – a kenyérgyárakban magas fokon automatizáltak. A kisüzemekben nagyobb arányban maradtak meg a hagyományos eszközök.  </w:t>
      </w:r>
    </w:p>
    <w:p w:rsidR="00D92D81" w:rsidRPr="007A3753" w:rsidRDefault="00D92D81" w:rsidP="007A3753">
      <w:pPr>
        <w:pStyle w:val="Bezodstpw"/>
        <w:spacing w:line="276" w:lineRule="auto"/>
        <w:jc w:val="both"/>
        <w:rPr>
          <w:rFonts w:ascii="Times New Roman" w:hAnsi="Times New Roman" w:cs="Times New Roman"/>
          <w:sz w:val="24"/>
          <w:szCs w:val="24"/>
        </w:rPr>
      </w:pPr>
    </w:p>
    <w:p w:rsidR="00D92D81" w:rsidRPr="007A3753" w:rsidRDefault="00D92D81"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gépektől kapott segítségre akkor számíthatunk, ha azokkal szakszerűen bánunk. Ennek feltétele, hogy alapfokon</w:t>
      </w:r>
      <w:r w:rsidR="00823F5B" w:rsidRPr="007A3753">
        <w:rPr>
          <w:rFonts w:ascii="Times New Roman" w:hAnsi="Times New Roman" w:cs="Times New Roman"/>
          <w:sz w:val="24"/>
          <w:szCs w:val="24"/>
        </w:rPr>
        <w:t xml:space="preserve"> (em a lakatos karbantartók és elektromos műszerészek szintjén) - ismerni kell:</w:t>
      </w:r>
    </w:p>
    <w:p w:rsidR="00D92D81" w:rsidRPr="007A3753" w:rsidRDefault="00D92D81" w:rsidP="007A3753">
      <w:pPr>
        <w:pStyle w:val="Bezodstpw"/>
        <w:spacing w:line="276" w:lineRule="auto"/>
        <w:jc w:val="both"/>
        <w:rPr>
          <w:rFonts w:ascii="Times New Roman" w:hAnsi="Times New Roman" w:cs="Times New Roman"/>
          <w:sz w:val="24"/>
          <w:szCs w:val="24"/>
        </w:rPr>
      </w:pPr>
    </w:p>
    <w:p w:rsidR="00D92D81" w:rsidRPr="007A3753" w:rsidRDefault="00D92D81" w:rsidP="007A3753">
      <w:pPr>
        <w:pStyle w:val="Bezodstpw"/>
        <w:numPr>
          <w:ilvl w:val="0"/>
          <w:numId w:val="22"/>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gépek feladatát</w:t>
      </w:r>
      <w:r w:rsidR="00823F5B" w:rsidRPr="007A3753">
        <w:rPr>
          <w:rFonts w:ascii="Times New Roman" w:hAnsi="Times New Roman" w:cs="Times New Roman"/>
          <w:sz w:val="24"/>
          <w:szCs w:val="24"/>
        </w:rPr>
        <w:t>,</w:t>
      </w:r>
    </w:p>
    <w:p w:rsidR="00D92D81" w:rsidRPr="007A3753" w:rsidRDefault="00D92D81" w:rsidP="007A3753">
      <w:pPr>
        <w:pStyle w:val="Bezodstpw"/>
        <w:numPr>
          <w:ilvl w:val="0"/>
          <w:numId w:val="22"/>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sze</w:t>
      </w:r>
      <w:r w:rsidR="00823F5B" w:rsidRPr="007A3753">
        <w:rPr>
          <w:rFonts w:ascii="Times New Roman" w:hAnsi="Times New Roman" w:cs="Times New Roman"/>
          <w:sz w:val="24"/>
          <w:szCs w:val="24"/>
        </w:rPr>
        <w:t>r</w:t>
      </w:r>
      <w:r w:rsidRPr="007A3753">
        <w:rPr>
          <w:rFonts w:ascii="Times New Roman" w:hAnsi="Times New Roman" w:cs="Times New Roman"/>
          <w:sz w:val="24"/>
          <w:szCs w:val="24"/>
        </w:rPr>
        <w:t>kezetüket</w:t>
      </w:r>
      <w:r w:rsidR="00823F5B" w:rsidRPr="007A3753">
        <w:rPr>
          <w:rFonts w:ascii="Times New Roman" w:hAnsi="Times New Roman" w:cs="Times New Roman"/>
          <w:sz w:val="24"/>
          <w:szCs w:val="24"/>
        </w:rPr>
        <w:t>,</w:t>
      </w:r>
    </w:p>
    <w:p w:rsidR="00D92D81" w:rsidRPr="007A3753" w:rsidRDefault="00D92D81" w:rsidP="007A3753">
      <w:pPr>
        <w:pStyle w:val="Bezodstpw"/>
        <w:numPr>
          <w:ilvl w:val="0"/>
          <w:numId w:val="22"/>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működésüket</w:t>
      </w:r>
      <w:r w:rsidR="00823F5B" w:rsidRPr="007A3753">
        <w:rPr>
          <w:rFonts w:ascii="Times New Roman" w:hAnsi="Times New Roman" w:cs="Times New Roman"/>
          <w:sz w:val="24"/>
          <w:szCs w:val="24"/>
        </w:rPr>
        <w:t>,</w:t>
      </w:r>
    </w:p>
    <w:p w:rsidR="00D92D81" w:rsidRPr="007A3753" w:rsidRDefault="00D92D81" w:rsidP="007A3753">
      <w:pPr>
        <w:pStyle w:val="Bezodstpw"/>
        <w:numPr>
          <w:ilvl w:val="0"/>
          <w:numId w:val="22"/>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tisztítási és karbantartási igényüket</w:t>
      </w:r>
      <w:r w:rsidR="00823F5B" w:rsidRPr="007A3753">
        <w:rPr>
          <w:rFonts w:ascii="Times New Roman" w:hAnsi="Times New Roman" w:cs="Times New Roman"/>
          <w:sz w:val="24"/>
          <w:szCs w:val="24"/>
        </w:rPr>
        <w:t>,</w:t>
      </w:r>
    </w:p>
    <w:p w:rsidR="00D92D81" w:rsidRPr="007A3753" w:rsidRDefault="00823F5B" w:rsidP="007A3753">
      <w:pPr>
        <w:pStyle w:val="Bezodstpw"/>
        <w:numPr>
          <w:ilvl w:val="0"/>
          <w:numId w:val="22"/>
        </w:numPr>
        <w:spacing w:line="276" w:lineRule="auto"/>
        <w:rPr>
          <w:rFonts w:ascii="Times New Roman" w:hAnsi="Times New Roman" w:cs="Times New Roman"/>
          <w:sz w:val="24"/>
          <w:szCs w:val="24"/>
        </w:rPr>
      </w:pPr>
      <w:r w:rsidRPr="007A3753">
        <w:rPr>
          <w:rFonts w:ascii="Times New Roman" w:hAnsi="Times New Roman" w:cs="Times New Roman"/>
          <w:sz w:val="24"/>
          <w:szCs w:val="24"/>
        </w:rPr>
        <w:t xml:space="preserve">a használatukkal járó </w:t>
      </w:r>
      <w:r w:rsidR="00D92D81" w:rsidRPr="007A3753">
        <w:rPr>
          <w:rFonts w:ascii="Times New Roman" w:hAnsi="Times New Roman" w:cs="Times New Roman"/>
          <w:sz w:val="24"/>
          <w:szCs w:val="24"/>
        </w:rPr>
        <w:t>baleset</w:t>
      </w:r>
      <w:r w:rsidRPr="007A3753">
        <w:rPr>
          <w:rFonts w:ascii="Times New Roman" w:hAnsi="Times New Roman" w:cs="Times New Roman"/>
          <w:sz w:val="24"/>
          <w:szCs w:val="24"/>
        </w:rPr>
        <w:t>-</w:t>
      </w:r>
      <w:r w:rsidR="00D92D81" w:rsidRPr="007A3753">
        <w:rPr>
          <w:rFonts w:ascii="Times New Roman" w:hAnsi="Times New Roman" w:cs="Times New Roman"/>
          <w:sz w:val="24"/>
          <w:szCs w:val="24"/>
        </w:rPr>
        <w:t>veszélyeket</w:t>
      </w:r>
    </w:p>
    <w:p w:rsidR="00D92D81" w:rsidRPr="007A3753" w:rsidRDefault="00D92D81" w:rsidP="007A3753">
      <w:pPr>
        <w:pStyle w:val="Bezodstpw"/>
        <w:numPr>
          <w:ilvl w:val="0"/>
          <w:numId w:val="22"/>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műszaki jellemzőket.</w:t>
      </w:r>
    </w:p>
    <w:p w:rsidR="00BE53FA" w:rsidRPr="007A3753" w:rsidRDefault="008540D5"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 </w:t>
      </w:r>
    </w:p>
    <w:p w:rsidR="007A3753" w:rsidRDefault="007A3753">
      <w:pPr>
        <w:rPr>
          <w:rFonts w:ascii="Times New Roman" w:hAnsi="Times New Roman" w:cs="Times New Roman"/>
          <w:b/>
          <w:sz w:val="24"/>
          <w:szCs w:val="24"/>
        </w:rPr>
      </w:pPr>
      <w:r>
        <w:rPr>
          <w:rFonts w:ascii="Times New Roman" w:hAnsi="Times New Roman" w:cs="Times New Roman"/>
          <w:b/>
          <w:sz w:val="24"/>
          <w:szCs w:val="24"/>
        </w:rPr>
        <w:br w:type="page"/>
      </w:r>
    </w:p>
    <w:p w:rsidR="008540D5" w:rsidRPr="007A3753" w:rsidRDefault="00823F5B" w:rsidP="007A3753">
      <w:pPr>
        <w:pStyle w:val="Bezodstpw"/>
        <w:spacing w:line="276" w:lineRule="auto"/>
        <w:jc w:val="both"/>
        <w:rPr>
          <w:rFonts w:ascii="Times New Roman" w:hAnsi="Times New Roman" w:cs="Times New Roman"/>
          <w:b/>
          <w:sz w:val="24"/>
          <w:szCs w:val="24"/>
        </w:rPr>
      </w:pPr>
      <w:r w:rsidRPr="007A3753">
        <w:rPr>
          <w:rFonts w:ascii="Times New Roman" w:hAnsi="Times New Roman" w:cs="Times New Roman"/>
          <w:b/>
          <w:sz w:val="24"/>
          <w:szCs w:val="24"/>
        </w:rPr>
        <w:lastRenderedPageBreak/>
        <w:t>A</w:t>
      </w:r>
      <w:r w:rsidR="008540D5" w:rsidRPr="007A3753">
        <w:rPr>
          <w:rFonts w:ascii="Times New Roman" w:hAnsi="Times New Roman" w:cs="Times New Roman"/>
          <w:b/>
          <w:sz w:val="24"/>
          <w:szCs w:val="24"/>
        </w:rPr>
        <w:t xml:space="preserve"> leggyakrabban alkalmazott eszközök a következők:</w:t>
      </w:r>
    </w:p>
    <w:p w:rsidR="00DD678B" w:rsidRPr="007A3753" w:rsidRDefault="00DD678B" w:rsidP="007A3753">
      <w:pPr>
        <w:pStyle w:val="Bezodstpw"/>
        <w:spacing w:line="276" w:lineRule="auto"/>
        <w:jc w:val="both"/>
        <w:rPr>
          <w:rFonts w:ascii="Times New Roman" w:hAnsi="Times New Roman" w:cs="Times New Roman"/>
          <w:b/>
          <w:sz w:val="24"/>
          <w:szCs w:val="24"/>
        </w:rPr>
      </w:pPr>
    </w:p>
    <w:p w:rsidR="00DD678B" w:rsidRPr="007A3753" w:rsidRDefault="00DD678B" w:rsidP="007A3753">
      <w:pPr>
        <w:pStyle w:val="Bezodstpw"/>
        <w:spacing w:line="276" w:lineRule="auto"/>
        <w:rPr>
          <w:rFonts w:ascii="Times New Roman" w:hAnsi="Times New Roman" w:cs="Times New Roman"/>
          <w:b/>
          <w:sz w:val="24"/>
          <w:szCs w:val="24"/>
        </w:rPr>
      </w:pPr>
      <w:r w:rsidRPr="007A3753">
        <w:rPr>
          <w:rFonts w:ascii="Times New Roman" w:hAnsi="Times New Roman" w:cs="Times New Roman"/>
          <w:b/>
          <w:sz w:val="24"/>
          <w:szCs w:val="24"/>
        </w:rPr>
        <w:t>Molnárkocsi, emelővillás targonca                                    Dagasztó- és keverőgépek</w:t>
      </w:r>
    </w:p>
    <w:p w:rsidR="00DD678B" w:rsidRPr="007A3753" w:rsidRDefault="00DD678B" w:rsidP="007A3753">
      <w:pPr>
        <w:pStyle w:val="Bezodstpw"/>
        <w:spacing w:line="276" w:lineRule="auto"/>
        <w:rPr>
          <w:rFonts w:ascii="Times New Roman" w:hAnsi="Times New Roman" w:cs="Times New Roman"/>
          <w:b/>
          <w:sz w:val="24"/>
          <w:szCs w:val="24"/>
        </w:rPr>
      </w:pPr>
    </w:p>
    <w:p w:rsidR="00DD678B" w:rsidRPr="007A3753" w:rsidRDefault="00DD678B" w:rsidP="007A3753">
      <w:pPr>
        <w:pStyle w:val="Bezodstpw"/>
        <w:spacing w:line="276" w:lineRule="auto"/>
        <w:rPr>
          <w:rFonts w:ascii="Times New Roman" w:hAnsi="Times New Roman" w:cs="Times New Roman"/>
          <w:b/>
          <w:sz w:val="24"/>
          <w:szCs w:val="24"/>
        </w:rPr>
      </w:pPr>
    </w:p>
    <w:p w:rsidR="00DD678B" w:rsidRPr="007A3753" w:rsidRDefault="00DD678B" w:rsidP="007A3753">
      <w:pPr>
        <w:pStyle w:val="Bezodstpw"/>
        <w:spacing w:line="276" w:lineRule="auto"/>
        <w:rPr>
          <w:rFonts w:ascii="Times New Roman" w:hAnsi="Times New Roman" w:cs="Times New Roman"/>
          <w:b/>
          <w:sz w:val="24"/>
          <w:szCs w:val="24"/>
        </w:rPr>
      </w:pPr>
    </w:p>
    <w:p w:rsidR="00BE53FA" w:rsidRPr="007A3753" w:rsidRDefault="00BE53FA"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14:anchorId="6B8507FF" wp14:editId="6990A5AA">
            <wp:extent cx="915427" cy="1793740"/>
            <wp:effectExtent l="0" t="0" r="0" b="0"/>
            <wp:docPr id="11" name="Picture 2" descr="Képtalálat a következőre: „molnárkoc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Képtalálat a következőre: „molnárkocsi”"/>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4012" r="24925"/>
                    <a:stretch/>
                  </pic:blipFill>
                  <pic:spPr bwMode="auto">
                    <a:xfrm>
                      <a:off x="0" y="0"/>
                      <a:ext cx="953148" cy="1867653"/>
                    </a:xfrm>
                    <a:prstGeom prst="rect">
                      <a:avLst/>
                    </a:prstGeom>
                    <a:noFill/>
                    <a:extLst/>
                  </pic:spPr>
                </pic:pic>
              </a:graphicData>
            </a:graphic>
          </wp:inline>
        </w:drawing>
      </w:r>
      <w:r w:rsidRPr="007A3753">
        <w:rPr>
          <w:rFonts w:ascii="Times New Roman" w:hAnsi="Times New Roman" w:cs="Times New Roman"/>
          <w:sz w:val="24"/>
          <w:szCs w:val="24"/>
        </w:rPr>
        <w:t xml:space="preserve"> </w:t>
      </w:r>
      <w:r w:rsidRPr="007A3753">
        <w:rPr>
          <w:rFonts w:ascii="Times New Roman" w:hAnsi="Times New Roman" w:cs="Times New Roman"/>
          <w:noProof/>
          <w:sz w:val="24"/>
          <w:szCs w:val="24"/>
          <w:lang w:val="pl-PL" w:eastAsia="pl-PL"/>
        </w:rPr>
        <w:drawing>
          <wp:inline distT="0" distB="0" distL="0" distR="0" wp14:anchorId="042D09DA" wp14:editId="7617FDD3">
            <wp:extent cx="1870020" cy="1645759"/>
            <wp:effectExtent l="0" t="0" r="0" b="0"/>
            <wp:docPr id="1028" name="Picture 4" descr="Képtalálat a következőre: „emelővillás targo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Képtalálat a következőre: „emelővillás targonc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01153" cy="1673158"/>
                    </a:xfrm>
                    <a:prstGeom prst="rect">
                      <a:avLst/>
                    </a:prstGeom>
                    <a:noFill/>
                    <a:extLst/>
                  </pic:spPr>
                </pic:pic>
              </a:graphicData>
            </a:graphic>
          </wp:inline>
        </w:drawing>
      </w:r>
      <w:r w:rsidR="00DD678B" w:rsidRPr="007A3753">
        <w:rPr>
          <w:rFonts w:ascii="Times New Roman" w:hAnsi="Times New Roman" w:cs="Times New Roman"/>
          <w:noProof/>
          <w:sz w:val="24"/>
          <w:szCs w:val="24"/>
          <w:lang w:eastAsia="hu-HU"/>
        </w:rPr>
        <w:t xml:space="preserve"> </w:t>
      </w:r>
      <w:r w:rsidR="00DD678B" w:rsidRPr="007A3753">
        <w:rPr>
          <w:rFonts w:ascii="Times New Roman" w:hAnsi="Times New Roman" w:cs="Times New Roman"/>
          <w:noProof/>
          <w:sz w:val="24"/>
          <w:szCs w:val="24"/>
          <w:lang w:val="pl-PL" w:eastAsia="pl-PL"/>
        </w:rPr>
        <w:drawing>
          <wp:inline distT="0" distB="0" distL="0" distR="0" wp14:anchorId="1E6BB6EA" wp14:editId="2554DF0A">
            <wp:extent cx="2689860" cy="1353023"/>
            <wp:effectExtent l="0" t="0" r="0" b="0"/>
            <wp:docPr id="6" name="Kép 6" descr="Képtalálat a következőre: „dagasztóg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éptalálat a következőre: „dagasztógé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9860" cy="1353023"/>
                    </a:xfrm>
                    <a:prstGeom prst="rect">
                      <a:avLst/>
                    </a:prstGeom>
                    <a:noFill/>
                    <a:ln>
                      <a:noFill/>
                    </a:ln>
                  </pic:spPr>
                </pic:pic>
              </a:graphicData>
            </a:graphic>
          </wp:inline>
        </w:drawing>
      </w:r>
    </w:p>
    <w:p w:rsidR="00123952" w:rsidRPr="007A3753" w:rsidRDefault="00123952" w:rsidP="007A3753">
      <w:pPr>
        <w:pStyle w:val="Bezodstpw"/>
        <w:spacing w:line="276" w:lineRule="auto"/>
        <w:rPr>
          <w:rFonts w:ascii="Times New Roman" w:hAnsi="Times New Roman" w:cs="Times New Roman"/>
          <w:sz w:val="24"/>
          <w:szCs w:val="24"/>
        </w:rPr>
      </w:pPr>
    </w:p>
    <w:p w:rsidR="00DD678B" w:rsidRPr="007A3753" w:rsidRDefault="00BB5275" w:rsidP="007A3753">
      <w:pPr>
        <w:pStyle w:val="Bezodstpw"/>
        <w:spacing w:line="276" w:lineRule="auto"/>
        <w:rPr>
          <w:rFonts w:ascii="Times New Roman" w:hAnsi="Times New Roman" w:cs="Times New Roman"/>
          <w:b/>
          <w:sz w:val="24"/>
          <w:szCs w:val="24"/>
        </w:rPr>
      </w:pPr>
      <w:r w:rsidRPr="007A3753">
        <w:rPr>
          <w:rFonts w:ascii="Times New Roman" w:hAnsi="Times New Roman" w:cs="Times New Roman"/>
          <w:b/>
          <w:sz w:val="24"/>
          <w:szCs w:val="24"/>
        </w:rPr>
        <w:t>O</w:t>
      </w:r>
      <w:r w:rsidR="008540D5" w:rsidRPr="007A3753">
        <w:rPr>
          <w:rFonts w:ascii="Times New Roman" w:hAnsi="Times New Roman" w:cs="Times New Roman"/>
          <w:b/>
          <w:sz w:val="24"/>
          <w:szCs w:val="24"/>
        </w:rPr>
        <w:t>sztó- és formázó gépek</w:t>
      </w:r>
      <w:r w:rsidR="008540D5" w:rsidRPr="007A3753">
        <w:rPr>
          <w:rFonts w:ascii="Times New Roman" w:hAnsi="Times New Roman" w:cs="Times New Roman"/>
          <w:sz w:val="24"/>
          <w:szCs w:val="24"/>
        </w:rPr>
        <w:t>;</w:t>
      </w:r>
      <w:r w:rsidR="00DD678B" w:rsidRPr="007A3753">
        <w:rPr>
          <w:rFonts w:ascii="Times New Roman" w:hAnsi="Times New Roman" w:cs="Times New Roman"/>
          <w:sz w:val="24"/>
          <w:szCs w:val="24"/>
        </w:rPr>
        <w:t xml:space="preserve">                                                              </w:t>
      </w:r>
      <w:r w:rsidR="00DD678B" w:rsidRPr="007A3753">
        <w:rPr>
          <w:rFonts w:ascii="Times New Roman" w:hAnsi="Times New Roman" w:cs="Times New Roman"/>
          <w:b/>
          <w:sz w:val="24"/>
          <w:szCs w:val="24"/>
        </w:rPr>
        <w:t>Kiflisodró gép</w:t>
      </w:r>
    </w:p>
    <w:p w:rsidR="00BE53FA" w:rsidRPr="007A3753" w:rsidRDefault="00BE53FA" w:rsidP="007A3753">
      <w:pPr>
        <w:pStyle w:val="Bezodstpw"/>
        <w:spacing w:line="276" w:lineRule="auto"/>
        <w:rPr>
          <w:rFonts w:ascii="Times New Roman" w:hAnsi="Times New Roman" w:cs="Times New Roman"/>
          <w:sz w:val="24"/>
          <w:szCs w:val="24"/>
        </w:rPr>
      </w:pPr>
    </w:p>
    <w:p w:rsidR="00BE53FA" w:rsidRPr="007A3753" w:rsidRDefault="00BE53FA" w:rsidP="007A3753">
      <w:pPr>
        <w:pStyle w:val="Bezodstpw"/>
        <w:spacing w:line="276" w:lineRule="auto"/>
        <w:rPr>
          <w:rFonts w:ascii="Times New Roman" w:hAnsi="Times New Roman" w:cs="Times New Roman"/>
          <w:sz w:val="24"/>
          <w:szCs w:val="24"/>
        </w:rPr>
      </w:pPr>
    </w:p>
    <w:p w:rsidR="00BE53FA" w:rsidRPr="007A3753" w:rsidRDefault="008A71B3"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14:anchorId="765E5401" wp14:editId="56A696AF">
            <wp:extent cx="2805390" cy="1635071"/>
            <wp:effectExtent l="0" t="0" r="0" b="3810"/>
            <wp:docPr id="15" name="Kép 15" descr="Kapcsolódó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pcsolódó kép"/>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27490" cy="1647952"/>
                    </a:xfrm>
                    <a:prstGeom prst="rect">
                      <a:avLst/>
                    </a:prstGeom>
                    <a:noFill/>
                    <a:ln>
                      <a:noFill/>
                    </a:ln>
                  </pic:spPr>
                </pic:pic>
              </a:graphicData>
            </a:graphic>
          </wp:inline>
        </w:drawing>
      </w:r>
      <w:r w:rsidR="00DD678B" w:rsidRPr="007A3753">
        <w:rPr>
          <w:rFonts w:ascii="Times New Roman" w:hAnsi="Times New Roman" w:cs="Times New Roman"/>
          <w:sz w:val="24"/>
          <w:szCs w:val="24"/>
        </w:rPr>
        <w:t xml:space="preserve">                        </w:t>
      </w:r>
      <w:r w:rsidR="00DD678B" w:rsidRPr="007A3753">
        <w:rPr>
          <w:rFonts w:ascii="Times New Roman" w:hAnsi="Times New Roman" w:cs="Times New Roman"/>
          <w:noProof/>
          <w:sz w:val="24"/>
          <w:szCs w:val="24"/>
          <w:lang w:val="pl-PL" w:eastAsia="pl-PL"/>
        </w:rPr>
        <w:drawing>
          <wp:inline distT="0" distB="0" distL="0" distR="0" wp14:anchorId="442BC9BA" wp14:editId="5EE6B830">
            <wp:extent cx="2092396" cy="1570750"/>
            <wp:effectExtent l="0" t="0" r="3175" b="0"/>
            <wp:docPr id="22" name="Kép 22" descr="Kapcsolódó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pcsolódó ké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04725" cy="1580005"/>
                    </a:xfrm>
                    <a:prstGeom prst="rect">
                      <a:avLst/>
                    </a:prstGeom>
                    <a:noFill/>
                    <a:ln>
                      <a:noFill/>
                    </a:ln>
                  </pic:spPr>
                </pic:pic>
              </a:graphicData>
            </a:graphic>
          </wp:inline>
        </w:drawing>
      </w:r>
    </w:p>
    <w:p w:rsidR="00C2092B" w:rsidRPr="007A3753" w:rsidRDefault="00C2092B" w:rsidP="007A3753">
      <w:pPr>
        <w:pStyle w:val="Bezodstpw"/>
        <w:spacing w:line="276" w:lineRule="auto"/>
        <w:rPr>
          <w:rFonts w:ascii="Times New Roman" w:hAnsi="Times New Roman" w:cs="Times New Roman"/>
          <w:b/>
          <w:sz w:val="24"/>
          <w:szCs w:val="24"/>
        </w:rPr>
      </w:pPr>
    </w:p>
    <w:p w:rsidR="00DD678B" w:rsidRPr="007A3753" w:rsidRDefault="00BB5275"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b/>
          <w:sz w:val="24"/>
          <w:szCs w:val="24"/>
        </w:rPr>
        <w:t>K</w:t>
      </w:r>
      <w:r w:rsidR="008A71B3" w:rsidRPr="007A3753">
        <w:rPr>
          <w:rFonts w:ascii="Times New Roman" w:hAnsi="Times New Roman" w:cs="Times New Roman"/>
          <w:b/>
          <w:sz w:val="24"/>
          <w:szCs w:val="24"/>
        </w:rPr>
        <w:t>elesztőszekrény</w:t>
      </w:r>
      <w:r w:rsidR="00DD678B" w:rsidRPr="007A3753">
        <w:rPr>
          <w:rFonts w:ascii="Times New Roman" w:hAnsi="Times New Roman" w:cs="Times New Roman"/>
          <w:b/>
          <w:sz w:val="24"/>
          <w:szCs w:val="24"/>
        </w:rPr>
        <w:t xml:space="preserve">                                                                   </w:t>
      </w:r>
      <w:r w:rsidR="00DD678B" w:rsidRPr="007A3753">
        <w:rPr>
          <w:rFonts w:ascii="Times New Roman" w:hAnsi="Times New Roman" w:cs="Times New Roman"/>
          <w:sz w:val="24"/>
          <w:szCs w:val="24"/>
        </w:rPr>
        <w:t>Sütőgép</w:t>
      </w:r>
    </w:p>
    <w:p w:rsidR="008540D5" w:rsidRPr="007A3753" w:rsidRDefault="008540D5" w:rsidP="007A3753">
      <w:pPr>
        <w:pStyle w:val="Bezodstpw"/>
        <w:spacing w:line="276" w:lineRule="auto"/>
        <w:rPr>
          <w:rFonts w:ascii="Times New Roman" w:hAnsi="Times New Roman" w:cs="Times New Roman"/>
          <w:b/>
          <w:sz w:val="24"/>
          <w:szCs w:val="24"/>
        </w:rPr>
      </w:pPr>
    </w:p>
    <w:p w:rsidR="008A71B3" w:rsidRPr="007A3753" w:rsidRDefault="008A71B3" w:rsidP="007A3753">
      <w:pPr>
        <w:pStyle w:val="Bezodstpw"/>
        <w:spacing w:line="276" w:lineRule="auto"/>
        <w:ind w:left="502"/>
        <w:rPr>
          <w:rFonts w:ascii="Times New Roman" w:hAnsi="Times New Roman" w:cs="Times New Roman"/>
          <w:sz w:val="24"/>
          <w:szCs w:val="24"/>
        </w:rPr>
      </w:pPr>
    </w:p>
    <w:p w:rsidR="00BB5275" w:rsidRPr="007A3753" w:rsidRDefault="008A71B3" w:rsidP="007A3753">
      <w:pPr>
        <w:pStyle w:val="Bezodstpw"/>
        <w:spacing w:line="276" w:lineRule="auto"/>
        <w:ind w:left="502"/>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extent cx="1835472" cy="1835472"/>
            <wp:effectExtent l="0" t="0" r="0" b="0"/>
            <wp:docPr id="16" name="Kép 16" descr="Kapcsolódó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pcsolódó ké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46661" cy="1846661"/>
                    </a:xfrm>
                    <a:prstGeom prst="rect">
                      <a:avLst/>
                    </a:prstGeom>
                    <a:noFill/>
                    <a:ln>
                      <a:noFill/>
                    </a:ln>
                  </pic:spPr>
                </pic:pic>
              </a:graphicData>
            </a:graphic>
          </wp:inline>
        </w:drawing>
      </w:r>
      <w:r w:rsidR="00DD678B" w:rsidRPr="007A3753">
        <w:rPr>
          <w:rFonts w:ascii="Times New Roman" w:hAnsi="Times New Roman" w:cs="Times New Roman"/>
          <w:sz w:val="24"/>
          <w:szCs w:val="24"/>
        </w:rPr>
        <w:t xml:space="preserve">           </w:t>
      </w:r>
      <w:r w:rsidR="00DD678B" w:rsidRPr="007A3753">
        <w:rPr>
          <w:rFonts w:ascii="Times New Roman" w:hAnsi="Times New Roman" w:cs="Times New Roman"/>
          <w:noProof/>
          <w:sz w:val="24"/>
          <w:szCs w:val="24"/>
          <w:lang w:val="pl-PL" w:eastAsia="pl-PL"/>
        </w:rPr>
        <w:drawing>
          <wp:inline distT="0" distB="0" distL="0" distR="0" wp14:anchorId="24CC2DCC" wp14:editId="4805A6FA">
            <wp:extent cx="2708266" cy="1799480"/>
            <wp:effectExtent l="0" t="0" r="0" b="0"/>
            <wp:docPr id="23" name="Kép 23" descr="Képtalálat a következőre: „pékség gép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éptalálat a következőre: „pékség gépei”"/>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44349" cy="1823455"/>
                    </a:xfrm>
                    <a:prstGeom prst="rect">
                      <a:avLst/>
                    </a:prstGeom>
                    <a:noFill/>
                    <a:ln>
                      <a:noFill/>
                    </a:ln>
                  </pic:spPr>
                </pic:pic>
              </a:graphicData>
            </a:graphic>
          </wp:inline>
        </w:drawing>
      </w:r>
    </w:p>
    <w:p w:rsidR="00BB5275" w:rsidRPr="007A3753" w:rsidRDefault="00BB5275" w:rsidP="007A3753">
      <w:pPr>
        <w:pStyle w:val="Bezodstpw"/>
        <w:spacing w:line="276" w:lineRule="auto"/>
        <w:ind w:left="502"/>
        <w:rPr>
          <w:rFonts w:ascii="Times New Roman" w:hAnsi="Times New Roman" w:cs="Times New Roman"/>
          <w:sz w:val="24"/>
          <w:szCs w:val="24"/>
        </w:rPr>
      </w:pPr>
    </w:p>
    <w:p w:rsidR="00BB5275" w:rsidRPr="007A3753" w:rsidRDefault="00BB5275" w:rsidP="007A3753">
      <w:pPr>
        <w:pStyle w:val="Bezodstpw"/>
        <w:spacing w:line="276" w:lineRule="auto"/>
        <w:rPr>
          <w:rFonts w:ascii="Times New Roman" w:hAnsi="Times New Roman" w:cs="Times New Roman"/>
          <w:sz w:val="24"/>
          <w:szCs w:val="24"/>
        </w:rPr>
      </w:pPr>
    </w:p>
    <w:p w:rsidR="00BB5275" w:rsidRPr="007A3753" w:rsidRDefault="00BB5275" w:rsidP="007A3753">
      <w:pPr>
        <w:pStyle w:val="Bezodstpw"/>
        <w:spacing w:line="276" w:lineRule="auto"/>
        <w:ind w:left="502"/>
        <w:rPr>
          <w:rFonts w:ascii="Times New Roman" w:hAnsi="Times New Roman" w:cs="Times New Roman"/>
          <w:sz w:val="24"/>
          <w:szCs w:val="24"/>
        </w:rPr>
      </w:pPr>
    </w:p>
    <w:p w:rsidR="00BB5275" w:rsidRPr="007A3753" w:rsidRDefault="00BB5275" w:rsidP="007A3753">
      <w:pPr>
        <w:pStyle w:val="Bezodstpw"/>
        <w:spacing w:line="276" w:lineRule="auto"/>
        <w:ind w:left="502"/>
        <w:rPr>
          <w:rFonts w:ascii="Times New Roman" w:hAnsi="Times New Roman" w:cs="Times New Roman"/>
          <w:sz w:val="24"/>
          <w:szCs w:val="24"/>
        </w:rPr>
      </w:pPr>
    </w:p>
    <w:p w:rsidR="008540D5" w:rsidRPr="007A3753" w:rsidRDefault="00BB5275" w:rsidP="007A3753">
      <w:pPr>
        <w:pStyle w:val="Bezodstpw"/>
        <w:spacing w:line="276" w:lineRule="auto"/>
        <w:rPr>
          <w:rFonts w:ascii="Times New Roman" w:hAnsi="Times New Roman" w:cs="Times New Roman"/>
          <w:b/>
          <w:sz w:val="24"/>
          <w:szCs w:val="24"/>
        </w:rPr>
      </w:pPr>
      <w:r w:rsidRPr="007A3753">
        <w:rPr>
          <w:rFonts w:ascii="Times New Roman" w:hAnsi="Times New Roman" w:cs="Times New Roman"/>
          <w:b/>
          <w:sz w:val="24"/>
          <w:szCs w:val="24"/>
        </w:rPr>
        <w:t>C</w:t>
      </w:r>
      <w:r w:rsidR="008540D5" w:rsidRPr="007A3753">
        <w:rPr>
          <w:rFonts w:ascii="Times New Roman" w:hAnsi="Times New Roman" w:cs="Times New Roman"/>
          <w:b/>
          <w:sz w:val="24"/>
          <w:szCs w:val="24"/>
        </w:rPr>
        <w:t>somagoló-, szeletelő gép</w:t>
      </w:r>
      <w:r w:rsidR="008540D5" w:rsidRPr="007A3753">
        <w:rPr>
          <w:rFonts w:ascii="Times New Roman" w:hAnsi="Times New Roman" w:cs="Times New Roman"/>
          <w:sz w:val="24"/>
          <w:szCs w:val="24"/>
        </w:rPr>
        <w:t>;</w:t>
      </w:r>
    </w:p>
    <w:p w:rsidR="00BB5275" w:rsidRPr="007A3753" w:rsidRDefault="00BB5275" w:rsidP="007A3753">
      <w:pPr>
        <w:pStyle w:val="Bezodstpw"/>
        <w:spacing w:line="276" w:lineRule="auto"/>
        <w:rPr>
          <w:rFonts w:ascii="Times New Roman" w:hAnsi="Times New Roman" w:cs="Times New Roman"/>
          <w:sz w:val="24"/>
          <w:szCs w:val="24"/>
        </w:rPr>
      </w:pPr>
    </w:p>
    <w:p w:rsidR="00BB5275" w:rsidRPr="007A3753" w:rsidRDefault="004846FE" w:rsidP="007A3753">
      <w:pPr>
        <w:pStyle w:val="Bezodstpw"/>
        <w:spacing w:line="276" w:lineRule="auto"/>
        <w:ind w:left="142"/>
        <w:jc w:val="center"/>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14:anchorId="08AB51AD" wp14:editId="392D85DF">
            <wp:extent cx="1423934" cy="1828800"/>
            <wp:effectExtent l="0" t="0" r="5080" b="0"/>
            <wp:docPr id="28" name="Kép 28" descr="Képtalálat a következőre: „Kenyér csomagoló-, szeletelő gép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éptalálat a következőre: „Kenyér csomagoló-, szeletelő gépek;”"/>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71745" cy="1890205"/>
                    </a:xfrm>
                    <a:prstGeom prst="rect">
                      <a:avLst/>
                    </a:prstGeom>
                    <a:noFill/>
                    <a:ln>
                      <a:noFill/>
                    </a:ln>
                  </pic:spPr>
                </pic:pic>
              </a:graphicData>
            </a:graphic>
          </wp:inline>
        </w:drawing>
      </w:r>
      <w:r w:rsidR="00C2092B" w:rsidRPr="007A3753">
        <w:rPr>
          <w:rFonts w:ascii="Times New Roman" w:hAnsi="Times New Roman" w:cs="Times New Roman"/>
          <w:sz w:val="24"/>
          <w:szCs w:val="24"/>
        </w:rPr>
        <w:t xml:space="preserve">   </w:t>
      </w:r>
    </w:p>
    <w:p w:rsidR="00BB5275" w:rsidRPr="007A3753" w:rsidRDefault="00BB5275" w:rsidP="007A3753">
      <w:pPr>
        <w:pStyle w:val="Bezodstpw"/>
        <w:spacing w:line="276" w:lineRule="auto"/>
        <w:ind w:left="142"/>
        <w:jc w:val="center"/>
        <w:rPr>
          <w:rFonts w:ascii="Times New Roman" w:hAnsi="Times New Roman" w:cs="Times New Roman"/>
          <w:sz w:val="24"/>
          <w:szCs w:val="24"/>
        </w:rPr>
      </w:pPr>
    </w:p>
    <w:p w:rsidR="008540D5" w:rsidRPr="007A3753" w:rsidRDefault="00BB5275" w:rsidP="007A3753">
      <w:pPr>
        <w:pStyle w:val="Bezodstpw"/>
        <w:spacing w:line="276" w:lineRule="auto"/>
        <w:rPr>
          <w:rFonts w:ascii="Times New Roman" w:hAnsi="Times New Roman" w:cs="Times New Roman"/>
          <w:b/>
          <w:sz w:val="24"/>
          <w:szCs w:val="24"/>
        </w:rPr>
      </w:pPr>
      <w:r w:rsidRPr="007A3753">
        <w:rPr>
          <w:rFonts w:ascii="Times New Roman" w:hAnsi="Times New Roman" w:cs="Times New Roman"/>
          <w:b/>
          <w:sz w:val="24"/>
          <w:szCs w:val="24"/>
        </w:rPr>
        <w:t>S</w:t>
      </w:r>
      <w:r w:rsidR="008540D5" w:rsidRPr="007A3753">
        <w:rPr>
          <w:rFonts w:ascii="Times New Roman" w:hAnsi="Times New Roman" w:cs="Times New Roman"/>
          <w:b/>
          <w:sz w:val="24"/>
          <w:szCs w:val="24"/>
        </w:rPr>
        <w:t>peciális kézi eszközök - sütő- és öntőformák, díszítők stb.</w:t>
      </w:r>
    </w:p>
    <w:p w:rsidR="00DD678B" w:rsidRPr="007A3753" w:rsidRDefault="00DD678B" w:rsidP="007A3753">
      <w:pPr>
        <w:spacing w:line="276" w:lineRule="auto"/>
        <w:rPr>
          <w:rFonts w:ascii="Times New Roman" w:hAnsi="Times New Roman" w:cs="Times New Roman"/>
          <w:b/>
          <w:color w:val="0070C0"/>
          <w:sz w:val="24"/>
          <w:szCs w:val="24"/>
        </w:rPr>
      </w:pPr>
    </w:p>
    <w:p w:rsidR="00D92D81" w:rsidRPr="007A3753" w:rsidRDefault="00D92D81" w:rsidP="007A3753">
      <w:pPr>
        <w:spacing w:line="276" w:lineRule="auto"/>
        <w:rPr>
          <w:rFonts w:ascii="Times New Roman" w:hAnsi="Times New Roman" w:cs="Times New Roman"/>
          <w:b/>
          <w:color w:val="0070C0"/>
          <w:sz w:val="24"/>
          <w:szCs w:val="24"/>
        </w:rPr>
      </w:pPr>
      <w:r w:rsidRPr="007A3753">
        <w:rPr>
          <w:rFonts w:ascii="Times New Roman" w:hAnsi="Times New Roman" w:cs="Times New Roman"/>
          <w:b/>
          <w:color w:val="0070C0"/>
          <w:sz w:val="24"/>
          <w:szCs w:val="24"/>
        </w:rPr>
        <w:t xml:space="preserve">Milyen </w:t>
      </w:r>
      <w:r w:rsidR="007700A0" w:rsidRPr="007A3753">
        <w:rPr>
          <w:rFonts w:ascii="Times New Roman" w:hAnsi="Times New Roman" w:cs="Times New Roman"/>
          <w:b/>
          <w:color w:val="0070C0"/>
          <w:sz w:val="24"/>
          <w:szCs w:val="24"/>
        </w:rPr>
        <w:t>nyers</w:t>
      </w:r>
      <w:r w:rsidRPr="007A3753">
        <w:rPr>
          <w:rFonts w:ascii="Times New Roman" w:hAnsi="Times New Roman" w:cs="Times New Roman"/>
          <w:b/>
          <w:color w:val="0070C0"/>
          <w:sz w:val="24"/>
          <w:szCs w:val="24"/>
        </w:rPr>
        <w:t>anyagokkal dolgozik a pék?</w:t>
      </w:r>
    </w:p>
    <w:p w:rsidR="007700A0" w:rsidRPr="007A3753" w:rsidRDefault="007700A0" w:rsidP="007A3753">
      <w:pPr>
        <w:spacing w:line="276" w:lineRule="auto"/>
        <w:rPr>
          <w:rFonts w:ascii="Times New Roman" w:hAnsi="Times New Roman" w:cs="Times New Roman"/>
          <w:sz w:val="24"/>
          <w:szCs w:val="24"/>
        </w:rPr>
      </w:pPr>
      <w:r w:rsidRPr="007A3753">
        <w:rPr>
          <w:rFonts w:ascii="Times New Roman" w:hAnsi="Times New Roman" w:cs="Times New Roman"/>
          <w:b/>
          <w:i/>
          <w:sz w:val="24"/>
          <w:szCs w:val="24"/>
        </w:rPr>
        <w:t>Alapanyag:</w:t>
      </w:r>
      <w:r w:rsidRPr="007A3753">
        <w:rPr>
          <w:rFonts w:ascii="Times New Roman" w:hAnsi="Times New Roman" w:cs="Times New Roman"/>
          <w:sz w:val="24"/>
          <w:szCs w:val="24"/>
        </w:rPr>
        <w:t xml:space="preserve"> a termék előállításához szükséges, annak jelentős részét képező nyersanyag. </w:t>
      </w:r>
    </w:p>
    <w:p w:rsidR="001C6379" w:rsidRPr="007A3753" w:rsidRDefault="008540D5" w:rsidP="007A3753">
      <w:pPr>
        <w:pStyle w:val="Bezodstpw"/>
        <w:numPr>
          <w:ilvl w:val="0"/>
          <w:numId w:val="16"/>
        </w:numPr>
        <w:spacing w:line="276" w:lineRule="auto"/>
        <w:rPr>
          <w:rFonts w:ascii="Times New Roman" w:hAnsi="Times New Roman" w:cs="Times New Roman"/>
          <w:sz w:val="24"/>
          <w:szCs w:val="24"/>
        </w:rPr>
      </w:pPr>
      <w:r w:rsidRPr="007A3753">
        <w:rPr>
          <w:rFonts w:ascii="Times New Roman" w:hAnsi="Times New Roman" w:cs="Times New Roman"/>
          <w:sz w:val="24"/>
          <w:szCs w:val="24"/>
        </w:rPr>
        <w:t>különböző gabonákból készült lisztek</w:t>
      </w:r>
      <w:r w:rsidR="007700A0" w:rsidRPr="007A3753">
        <w:rPr>
          <w:rFonts w:ascii="Times New Roman" w:hAnsi="Times New Roman" w:cs="Times New Roman"/>
          <w:sz w:val="24"/>
          <w:szCs w:val="24"/>
        </w:rPr>
        <w:t>,</w:t>
      </w:r>
      <w:r w:rsidR="001C6379" w:rsidRPr="007A3753">
        <w:rPr>
          <w:rFonts w:ascii="Times New Roman" w:hAnsi="Times New Roman" w:cs="Times New Roman"/>
          <w:sz w:val="24"/>
          <w:szCs w:val="24"/>
        </w:rPr>
        <w:t xml:space="preserve"> és víz.</w:t>
      </w:r>
    </w:p>
    <w:p w:rsidR="00DD678B" w:rsidRPr="007A3753" w:rsidRDefault="00DD678B" w:rsidP="007A3753">
      <w:pPr>
        <w:pStyle w:val="Bezodstpw"/>
        <w:spacing w:line="276" w:lineRule="auto"/>
        <w:ind w:left="720"/>
        <w:rPr>
          <w:rFonts w:ascii="Times New Roman" w:hAnsi="Times New Roman" w:cs="Times New Roman"/>
          <w:sz w:val="24"/>
          <w:szCs w:val="24"/>
        </w:rPr>
      </w:pPr>
    </w:p>
    <w:p w:rsidR="007700A0" w:rsidRPr="007A3753" w:rsidRDefault="001C6379" w:rsidP="007A3753">
      <w:pPr>
        <w:pStyle w:val="Bezodstpw"/>
        <w:spacing w:line="276" w:lineRule="auto"/>
        <w:jc w:val="center"/>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14:anchorId="0BC5AEFC" wp14:editId="39D6BBDC">
            <wp:extent cx="2631776" cy="1704814"/>
            <wp:effectExtent l="0" t="0" r="0" b="0"/>
            <wp:docPr id="12"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ép 9"/>
                    <pic:cNvPicPr>
                      <a:picLocks noChangeAspect="1"/>
                    </pic:cNvPicPr>
                  </pic:nvPicPr>
                  <pic:blipFill>
                    <a:blip r:embed="rId31"/>
                    <a:stretch>
                      <a:fillRect/>
                    </a:stretch>
                  </pic:blipFill>
                  <pic:spPr>
                    <a:xfrm>
                      <a:off x="0" y="0"/>
                      <a:ext cx="2640388" cy="1710393"/>
                    </a:xfrm>
                    <a:prstGeom prst="rect">
                      <a:avLst/>
                    </a:prstGeom>
                  </pic:spPr>
                </pic:pic>
              </a:graphicData>
            </a:graphic>
          </wp:inline>
        </w:drawing>
      </w:r>
    </w:p>
    <w:p w:rsidR="005E1D9C" w:rsidRPr="007A3753" w:rsidRDefault="007700A0"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b/>
          <w:i/>
          <w:sz w:val="24"/>
          <w:szCs w:val="24"/>
        </w:rPr>
        <w:t>Segédanyag:</w:t>
      </w:r>
      <w:r w:rsidRPr="007A3753">
        <w:rPr>
          <w:rFonts w:ascii="Times New Roman" w:hAnsi="Times New Roman" w:cs="Times New Roman"/>
          <w:sz w:val="24"/>
          <w:szCs w:val="24"/>
        </w:rPr>
        <w:t xml:space="preserve"> a termék kisebb hányadát képező anyag, amely a termék minőségét döntően befolyásolja:</w:t>
      </w:r>
    </w:p>
    <w:p w:rsidR="005E1D9C" w:rsidRPr="007A3753" w:rsidRDefault="005E1D9C" w:rsidP="007A3753">
      <w:pPr>
        <w:pStyle w:val="Bezodstpw"/>
        <w:spacing w:line="276" w:lineRule="auto"/>
        <w:rPr>
          <w:rFonts w:ascii="Times New Roman" w:hAnsi="Times New Roman" w:cs="Times New Roman"/>
          <w:sz w:val="24"/>
          <w:szCs w:val="24"/>
        </w:rPr>
      </w:pPr>
    </w:p>
    <w:p w:rsidR="005E1D9C" w:rsidRPr="007A3753" w:rsidRDefault="008540D5"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sz w:val="24"/>
          <w:szCs w:val="24"/>
        </w:rPr>
        <w:t xml:space="preserve"> </w:t>
      </w:r>
      <w:r w:rsidR="001C6379" w:rsidRPr="007A3753">
        <w:rPr>
          <w:rFonts w:ascii="Times New Roman" w:hAnsi="Times New Roman" w:cs="Times New Roman"/>
          <w:i/>
          <w:sz w:val="24"/>
          <w:szCs w:val="24"/>
        </w:rPr>
        <w:t xml:space="preserve">Nélkülözhetetlen segédanyag </w:t>
      </w:r>
      <w:r w:rsidR="005E1D9C" w:rsidRPr="007A3753">
        <w:rPr>
          <w:rFonts w:ascii="Times New Roman" w:hAnsi="Times New Roman" w:cs="Times New Roman"/>
          <w:i/>
          <w:sz w:val="24"/>
          <w:szCs w:val="24"/>
        </w:rPr>
        <w:br/>
      </w:r>
      <w:r w:rsidR="001C6379" w:rsidRPr="007A3753">
        <w:rPr>
          <w:rFonts w:ascii="Times New Roman" w:hAnsi="Times New Roman" w:cs="Times New Roman"/>
          <w:sz w:val="24"/>
          <w:szCs w:val="24"/>
        </w:rPr>
        <w:t>az élesztő és a só</w:t>
      </w:r>
      <w:r w:rsidRPr="007A3753">
        <w:rPr>
          <w:rFonts w:ascii="Times New Roman" w:hAnsi="Times New Roman" w:cs="Times New Roman"/>
          <w:sz w:val="24"/>
          <w:szCs w:val="24"/>
        </w:rPr>
        <w:t>;</w:t>
      </w:r>
      <w:r w:rsidR="005E1D9C" w:rsidRPr="007A3753">
        <w:rPr>
          <w:rFonts w:ascii="Times New Roman" w:hAnsi="Times New Roman" w:cs="Times New Roman"/>
          <w:sz w:val="24"/>
          <w:szCs w:val="24"/>
        </w:rPr>
        <w:t xml:space="preserve"> élesztőanyagok, így például a kovász vagy kovászpor is;</w:t>
      </w:r>
    </w:p>
    <w:p w:rsidR="005E1D9C" w:rsidRPr="007A3753" w:rsidRDefault="005E1D9C" w:rsidP="007A3753">
      <w:pPr>
        <w:pStyle w:val="Bezodstpw"/>
        <w:spacing w:line="276" w:lineRule="auto"/>
        <w:ind w:left="720"/>
        <w:rPr>
          <w:rFonts w:ascii="Times New Roman" w:hAnsi="Times New Roman" w:cs="Times New Roman"/>
          <w:sz w:val="24"/>
          <w:szCs w:val="24"/>
        </w:rPr>
      </w:pPr>
    </w:p>
    <w:p w:rsidR="005E1D9C" w:rsidRPr="007A3753" w:rsidRDefault="005E1D9C" w:rsidP="007A3753">
      <w:pPr>
        <w:pStyle w:val="Bezodstpw"/>
        <w:spacing w:line="276" w:lineRule="auto"/>
        <w:jc w:val="center"/>
        <w:rPr>
          <w:rFonts w:ascii="Times New Roman" w:hAnsi="Times New Roman" w:cs="Times New Roman"/>
          <w:sz w:val="24"/>
          <w:szCs w:val="24"/>
        </w:rPr>
      </w:pPr>
      <w:r w:rsidRPr="007A3753">
        <w:rPr>
          <w:rFonts w:ascii="Times New Roman" w:hAnsi="Times New Roman" w:cs="Times New Roman"/>
          <w:noProof/>
          <w:sz w:val="24"/>
          <w:szCs w:val="24"/>
          <w:lang w:val="pl-PL" w:eastAsia="pl-PL"/>
        </w:rPr>
        <w:lastRenderedPageBreak/>
        <w:drawing>
          <wp:inline distT="0" distB="0" distL="0" distR="0" wp14:anchorId="7E437882" wp14:editId="22AB7DE9">
            <wp:extent cx="2075232" cy="1852656"/>
            <wp:effectExtent l="0" t="0" r="1270" b="0"/>
            <wp:docPr id="17" name="Kép 17" descr="Képtalálat a következőre: „y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éptalálat a következőre: „yeas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83879" cy="1860376"/>
                    </a:xfrm>
                    <a:prstGeom prst="rect">
                      <a:avLst/>
                    </a:prstGeom>
                    <a:noFill/>
                    <a:ln>
                      <a:noFill/>
                    </a:ln>
                  </pic:spPr>
                </pic:pic>
              </a:graphicData>
            </a:graphic>
          </wp:inline>
        </w:drawing>
      </w:r>
    </w:p>
    <w:p w:rsidR="001C6379" w:rsidRPr="007A3753" w:rsidRDefault="001C6379" w:rsidP="007A3753">
      <w:pPr>
        <w:pStyle w:val="Bezodstpw"/>
        <w:spacing w:line="276" w:lineRule="auto"/>
        <w:rPr>
          <w:rFonts w:ascii="Times New Roman" w:hAnsi="Times New Roman" w:cs="Times New Roman"/>
          <w:sz w:val="24"/>
          <w:szCs w:val="24"/>
        </w:rPr>
      </w:pPr>
    </w:p>
    <w:p w:rsidR="005E1D9C" w:rsidRPr="007A3753" w:rsidRDefault="005E1D9C" w:rsidP="007A3753">
      <w:pPr>
        <w:pStyle w:val="Bezodstpw"/>
        <w:spacing w:line="276" w:lineRule="auto"/>
        <w:jc w:val="both"/>
        <w:rPr>
          <w:rFonts w:ascii="Times New Roman" w:hAnsi="Times New Roman" w:cs="Times New Roman"/>
          <w:i/>
          <w:sz w:val="24"/>
          <w:szCs w:val="24"/>
        </w:rPr>
      </w:pPr>
      <w:r w:rsidRPr="007A3753">
        <w:rPr>
          <w:rFonts w:ascii="Times New Roman" w:hAnsi="Times New Roman" w:cs="Times New Roman"/>
          <w:i/>
          <w:sz w:val="24"/>
          <w:szCs w:val="24"/>
        </w:rPr>
        <w:t xml:space="preserve">Nélkülözhető segédanyag: </w:t>
      </w:r>
    </w:p>
    <w:p w:rsidR="008540D5" w:rsidRPr="007A3753" w:rsidRDefault="008540D5" w:rsidP="007A3753">
      <w:pPr>
        <w:pStyle w:val="Bezodstpw"/>
        <w:numPr>
          <w:ilvl w:val="0"/>
          <w:numId w:val="23"/>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az élelmiszeripari szabványokban előírt és engedélyezett tartósító és ízfokozó adalékanyagok</w:t>
      </w:r>
      <w:r w:rsidR="005E1D9C" w:rsidRPr="007A3753">
        <w:rPr>
          <w:rFonts w:ascii="Times New Roman" w:hAnsi="Times New Roman" w:cs="Times New Roman"/>
          <w:sz w:val="24"/>
          <w:szCs w:val="24"/>
        </w:rPr>
        <w:t>, lisztjavítók, emulgeálószerek</w:t>
      </w:r>
      <w:r w:rsidRPr="007A3753">
        <w:rPr>
          <w:rFonts w:ascii="Times New Roman" w:hAnsi="Times New Roman" w:cs="Times New Roman"/>
          <w:sz w:val="24"/>
          <w:szCs w:val="24"/>
        </w:rPr>
        <w:t>;</w:t>
      </w:r>
    </w:p>
    <w:p w:rsidR="00FB48D5" w:rsidRPr="007A3753" w:rsidRDefault="00FB48D5" w:rsidP="007A3753">
      <w:pPr>
        <w:pStyle w:val="Bezodstpw"/>
        <w:spacing w:line="276" w:lineRule="auto"/>
        <w:jc w:val="both"/>
        <w:rPr>
          <w:rFonts w:ascii="Times New Roman" w:hAnsi="Times New Roman" w:cs="Times New Roman"/>
          <w:i/>
          <w:sz w:val="24"/>
          <w:szCs w:val="24"/>
        </w:rPr>
      </w:pPr>
    </w:p>
    <w:p w:rsidR="005E1D9C" w:rsidRPr="007A3753" w:rsidRDefault="005E1D9C"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i/>
          <w:sz w:val="24"/>
          <w:szCs w:val="24"/>
        </w:rPr>
        <w:t>Technikai segédanyag</w:t>
      </w:r>
      <w:r w:rsidRPr="007A3753">
        <w:rPr>
          <w:rFonts w:ascii="Times New Roman" w:hAnsi="Times New Roman" w:cs="Times New Roman"/>
          <w:sz w:val="24"/>
          <w:szCs w:val="24"/>
        </w:rPr>
        <w:t xml:space="preserve">: </w:t>
      </w:r>
    </w:p>
    <w:p w:rsidR="005E1D9C" w:rsidRPr="007A3753" w:rsidRDefault="005E1D9C" w:rsidP="007A3753">
      <w:pPr>
        <w:pStyle w:val="Bezodstpw"/>
        <w:numPr>
          <w:ilvl w:val="0"/>
          <w:numId w:val="24"/>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például a csomagolóanyagok</w:t>
      </w:r>
      <w:r w:rsidR="00FB48D5" w:rsidRPr="007A3753">
        <w:rPr>
          <w:rFonts w:ascii="Times New Roman" w:hAnsi="Times New Roman" w:cs="Times New Roman"/>
          <w:sz w:val="24"/>
          <w:szCs w:val="24"/>
        </w:rPr>
        <w:t>, választóanygok.</w:t>
      </w:r>
    </w:p>
    <w:p w:rsidR="00FB48D5" w:rsidRPr="007A3753" w:rsidRDefault="00FB48D5" w:rsidP="007A3753">
      <w:pPr>
        <w:pStyle w:val="Bezodstpw"/>
        <w:spacing w:line="276" w:lineRule="auto"/>
        <w:jc w:val="both"/>
        <w:rPr>
          <w:rFonts w:ascii="Times New Roman" w:hAnsi="Times New Roman" w:cs="Times New Roman"/>
          <w:sz w:val="24"/>
          <w:szCs w:val="24"/>
        </w:rPr>
      </w:pPr>
    </w:p>
    <w:p w:rsidR="00FB48D5" w:rsidRPr="007A3753" w:rsidRDefault="00FB48D5" w:rsidP="007A3753">
      <w:pPr>
        <w:pStyle w:val="Bezodstpw"/>
        <w:spacing w:line="276" w:lineRule="auto"/>
        <w:jc w:val="both"/>
        <w:rPr>
          <w:rFonts w:ascii="Times New Roman" w:hAnsi="Times New Roman" w:cs="Times New Roman"/>
          <w:b/>
          <w:i/>
          <w:sz w:val="24"/>
          <w:szCs w:val="24"/>
        </w:rPr>
      </w:pPr>
      <w:r w:rsidRPr="007A3753">
        <w:rPr>
          <w:rFonts w:ascii="Times New Roman" w:hAnsi="Times New Roman" w:cs="Times New Roman"/>
          <w:b/>
          <w:i/>
          <w:sz w:val="24"/>
          <w:szCs w:val="24"/>
        </w:rPr>
        <w:t>Járulékos anyag</w:t>
      </w:r>
    </w:p>
    <w:p w:rsidR="008540D5" w:rsidRPr="007A3753" w:rsidRDefault="00FB48D5" w:rsidP="007A3753">
      <w:pPr>
        <w:pStyle w:val="Bezodstpw"/>
        <w:numPr>
          <w:ilvl w:val="0"/>
          <w:numId w:val="16"/>
        </w:numPr>
        <w:spacing w:line="276" w:lineRule="auto"/>
        <w:rPr>
          <w:rFonts w:ascii="Times New Roman" w:hAnsi="Times New Roman" w:cs="Times New Roman"/>
          <w:sz w:val="24"/>
          <w:szCs w:val="24"/>
        </w:rPr>
      </w:pPr>
      <w:r w:rsidRPr="007A3753">
        <w:rPr>
          <w:rFonts w:ascii="Times New Roman" w:hAnsi="Times New Roman" w:cs="Times New Roman"/>
          <w:sz w:val="24"/>
          <w:szCs w:val="24"/>
        </w:rPr>
        <w:t xml:space="preserve">cukor, tej, tojás, </w:t>
      </w:r>
      <w:r w:rsidR="008540D5" w:rsidRPr="007A3753">
        <w:rPr>
          <w:rFonts w:ascii="Times New Roman" w:hAnsi="Times New Roman" w:cs="Times New Roman"/>
          <w:sz w:val="24"/>
          <w:szCs w:val="24"/>
        </w:rPr>
        <w:t>olajos magvak, szárított gyümölcsök stb.</w:t>
      </w:r>
    </w:p>
    <w:p w:rsidR="008E6987" w:rsidRPr="007A3753" w:rsidRDefault="008E6987" w:rsidP="007A3753">
      <w:pPr>
        <w:pStyle w:val="Bezodstpw"/>
        <w:spacing w:line="276" w:lineRule="auto"/>
        <w:jc w:val="both"/>
        <w:rPr>
          <w:rFonts w:ascii="Times New Roman" w:hAnsi="Times New Roman" w:cs="Times New Roman"/>
          <w:sz w:val="24"/>
          <w:szCs w:val="24"/>
        </w:rPr>
      </w:pPr>
    </w:p>
    <w:p w:rsidR="008E6987" w:rsidRPr="007A3753" w:rsidRDefault="00FB48D5" w:rsidP="007A3753">
      <w:pPr>
        <w:pStyle w:val="Bezodstpw"/>
        <w:spacing w:line="276" w:lineRule="auto"/>
        <w:jc w:val="center"/>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extent cx="2149522" cy="1430465"/>
            <wp:effectExtent l="0" t="0" r="3175" b="0"/>
            <wp:docPr id="27" name="Kép 27" descr="Képtalálat a következőre: „kalács alapanyag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éptalálat a következőre: „kalács alapanyagai”"/>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2351" cy="1439003"/>
                    </a:xfrm>
                    <a:prstGeom prst="rect">
                      <a:avLst/>
                    </a:prstGeom>
                    <a:noFill/>
                    <a:ln>
                      <a:noFill/>
                    </a:ln>
                  </pic:spPr>
                </pic:pic>
              </a:graphicData>
            </a:graphic>
          </wp:inline>
        </w:drawing>
      </w:r>
    </w:p>
    <w:p w:rsidR="009A353E" w:rsidRPr="007A3753" w:rsidRDefault="009A353E" w:rsidP="007A3753">
      <w:pPr>
        <w:spacing w:after="0" w:line="276" w:lineRule="auto"/>
        <w:rPr>
          <w:rFonts w:ascii="Times New Roman" w:eastAsia="Times New Roman" w:hAnsi="Times New Roman" w:cs="Times New Roman"/>
          <w:b/>
          <w:color w:val="0070C0"/>
          <w:sz w:val="24"/>
          <w:szCs w:val="24"/>
          <w:lang w:eastAsia="hu-HU"/>
        </w:rPr>
      </w:pPr>
    </w:p>
    <w:p w:rsidR="00151AB4" w:rsidRPr="007A3753" w:rsidRDefault="00151AB4" w:rsidP="007A3753">
      <w:pPr>
        <w:spacing w:line="276" w:lineRule="auto"/>
        <w:rPr>
          <w:rFonts w:ascii="Times New Roman" w:hAnsi="Times New Roman" w:cs="Times New Roman"/>
          <w:b/>
          <w:color w:val="0070C0"/>
          <w:sz w:val="24"/>
          <w:szCs w:val="24"/>
          <w:shd w:val="clear" w:color="auto" w:fill="FFFFFF"/>
        </w:rPr>
      </w:pPr>
      <w:r w:rsidRPr="007A3753">
        <w:rPr>
          <w:rFonts w:ascii="Times New Roman" w:hAnsi="Times New Roman" w:cs="Times New Roman"/>
          <w:b/>
          <w:bCs/>
          <w:color w:val="0070C0"/>
          <w:sz w:val="24"/>
          <w:szCs w:val="24"/>
          <w:shd w:val="clear" w:color="auto" w:fill="FFFFFF"/>
        </w:rPr>
        <w:t>A pék foglalkozáshoz javasolt képességek</w:t>
      </w:r>
      <w:r w:rsidRPr="007A3753">
        <w:rPr>
          <w:rFonts w:ascii="Times New Roman" w:hAnsi="Times New Roman" w:cs="Times New Roman"/>
          <w:b/>
          <w:color w:val="0070C0"/>
          <w:sz w:val="24"/>
          <w:szCs w:val="24"/>
          <w:shd w:val="clear" w:color="auto" w:fill="FFFFFF"/>
        </w:rPr>
        <w:t>:</w:t>
      </w:r>
    </w:p>
    <w:p w:rsidR="00FB48D5" w:rsidRPr="007A3753" w:rsidRDefault="00DD678B" w:rsidP="007A3753">
      <w:pPr>
        <w:spacing w:line="276" w:lineRule="auto"/>
        <w:jc w:val="center"/>
        <w:rPr>
          <w:rFonts w:ascii="Times New Roman" w:hAnsi="Times New Roman" w:cs="Times New Roman"/>
          <w:b/>
          <w:color w:val="0070C0"/>
          <w:sz w:val="24"/>
          <w:szCs w:val="24"/>
          <w:shd w:val="clear" w:color="auto" w:fill="FFFFFF"/>
        </w:rPr>
      </w:pPr>
      <w:r w:rsidRPr="007A3753">
        <w:rPr>
          <w:rFonts w:ascii="Times New Roman" w:hAnsi="Times New Roman" w:cs="Times New Roman"/>
          <w:b/>
          <w:noProof/>
          <w:color w:val="0070C0"/>
          <w:sz w:val="24"/>
          <w:szCs w:val="24"/>
          <w:lang w:val="pl-PL" w:eastAsia="pl-PL"/>
        </w:rPr>
        <mc:AlternateContent>
          <mc:Choice Requires="wps">
            <w:drawing>
              <wp:anchor distT="0" distB="0" distL="114300" distR="114300" simplePos="0" relativeHeight="251678720" behindDoc="0" locked="0" layoutInCell="1" allowOverlap="1">
                <wp:simplePos x="0" y="0"/>
                <wp:positionH relativeFrom="column">
                  <wp:posOffset>2867284</wp:posOffset>
                </wp:positionH>
                <wp:positionV relativeFrom="paragraph">
                  <wp:posOffset>115397</wp:posOffset>
                </wp:positionV>
                <wp:extent cx="2533973" cy="1712563"/>
                <wp:effectExtent l="0" t="0" r="0" b="2540"/>
                <wp:wrapNone/>
                <wp:docPr id="2" name="Szövegdoboz 2"/>
                <wp:cNvGraphicFramePr/>
                <a:graphic xmlns:a="http://schemas.openxmlformats.org/drawingml/2006/main">
                  <a:graphicData uri="http://schemas.microsoft.com/office/word/2010/wordprocessingShape">
                    <wps:wsp>
                      <wps:cNvSpPr txBox="1"/>
                      <wps:spPr>
                        <a:xfrm>
                          <a:off x="0" y="0"/>
                          <a:ext cx="2533973" cy="1712563"/>
                        </a:xfrm>
                        <a:prstGeom prst="rect">
                          <a:avLst/>
                        </a:prstGeom>
                        <a:solidFill>
                          <a:schemeClr val="lt1"/>
                        </a:solidFill>
                        <a:ln w="6350">
                          <a:noFill/>
                        </a:ln>
                      </wps:spPr>
                      <wps:txbx>
                        <w:txbxContent>
                          <w:p w:rsidR="00117A32" w:rsidRDefault="00117A32">
                            <w:r>
                              <w:rPr>
                                <w:noProof/>
                                <w:lang w:val="pl-PL" w:eastAsia="pl-PL"/>
                              </w:rPr>
                              <w:drawing>
                                <wp:inline distT="0" distB="0" distL="0" distR="0" wp14:anchorId="5DCBAA30" wp14:editId="694CDFDB">
                                  <wp:extent cx="1599914" cy="1576035"/>
                                  <wp:effectExtent l="0" t="0" r="635" b="5715"/>
                                  <wp:docPr id="30" name="Picture 4" descr="Kapcsolódó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Kapcsolódó kép"/>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14040" cy="1589950"/>
                                          </a:xfrm>
                                          <a:prstGeom prst="rect">
                                            <a:avLst/>
                                          </a:prstGeom>
                                          <a:noFill/>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id="Szövegdoboz 2" o:spid="_x0000_s1027" type="#_x0000_t202" style="position:absolute;left:0;text-align:left;margin-left:225.75pt;margin-top:9.1pt;width:199.55pt;height:134.8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" fillcolor="white [3201]" stroked="f" strokeweight=".5pt">
                <v:textbox>
                  <w:txbxContent>
                    <w:p w:rsidR="00117A32" w:rsidRDefault="00117A32">
                      <w:r>
                        <w:rPr>
                          <w:noProof/>
                          <w:lang w:eastAsia="hu-HU"/>
                        </w:rPr>
                        <w:drawing>
                          <wp:inline distT="0" distB="0" distL="0" distR="0" wp14:anchorId="5DCBAA30" wp14:editId="694CDFDB">
                            <wp:extent cx="1599914" cy="1576035"/>
                            <wp:effectExtent l="0" t="0" r="635" b="5715"/>
                            <wp:docPr id="30" name="Picture 4" descr="Kapcsolódó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Kapcsolódó ké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14040" cy="1589950"/>
                                    </a:xfrm>
                                    <a:prstGeom prst="rect">
                                      <a:avLst/>
                                    </a:prstGeom>
                                    <a:noFill/>
                                    <a:extLst/>
                                  </pic:spPr>
                                </pic:pic>
                              </a:graphicData>
                            </a:graphic>
                          </wp:inline>
                        </w:drawing>
                      </w:r>
                    </w:p>
                  </w:txbxContent>
                </v:textbox>
              </v:shape>
            </w:pict>
          </mc:Fallback>
        </mc:AlternateContent>
      </w:r>
    </w:p>
    <w:p w:rsidR="00151AB4" w:rsidRPr="007A3753" w:rsidRDefault="006E212E" w:rsidP="007A3753">
      <w:pPr>
        <w:pStyle w:val="Bezodstpw"/>
        <w:numPr>
          <w:ilvl w:val="0"/>
          <w:numId w:val="2"/>
        </w:numPr>
        <w:spacing w:line="276" w:lineRule="auto"/>
        <w:rPr>
          <w:rFonts w:ascii="Times New Roman" w:hAnsi="Times New Roman" w:cs="Times New Roman"/>
          <w:sz w:val="24"/>
          <w:szCs w:val="24"/>
          <w:shd w:val="clear" w:color="auto" w:fill="FFFFFF"/>
        </w:rPr>
      </w:pPr>
      <w:r w:rsidRPr="007A3753">
        <w:rPr>
          <w:rFonts w:ascii="Times New Roman" w:hAnsi="Times New Roman" w:cs="Times New Roman"/>
          <w:sz w:val="24"/>
          <w:szCs w:val="24"/>
          <w:shd w:val="clear" w:color="auto" w:fill="FFFFFF"/>
        </w:rPr>
        <w:t>M</w:t>
      </w:r>
      <w:r w:rsidR="00151AB4" w:rsidRPr="007A3753">
        <w:rPr>
          <w:rFonts w:ascii="Times New Roman" w:hAnsi="Times New Roman" w:cs="Times New Roman"/>
          <w:sz w:val="24"/>
          <w:szCs w:val="24"/>
          <w:shd w:val="clear" w:color="auto" w:fill="FFFFFF"/>
        </w:rPr>
        <w:t>anuális képesség</w:t>
      </w:r>
      <w:r w:rsidRPr="007A3753">
        <w:rPr>
          <w:rFonts w:ascii="Times New Roman" w:hAnsi="Times New Roman" w:cs="Times New Roman"/>
          <w:sz w:val="24"/>
          <w:szCs w:val="24"/>
          <w:shd w:val="clear" w:color="auto" w:fill="FFFFFF"/>
        </w:rPr>
        <w:t>,</w:t>
      </w:r>
    </w:p>
    <w:p w:rsidR="00151AB4" w:rsidRPr="007A3753" w:rsidRDefault="00151AB4" w:rsidP="007A3753">
      <w:pPr>
        <w:pStyle w:val="Bezodstpw"/>
        <w:numPr>
          <w:ilvl w:val="0"/>
          <w:numId w:val="2"/>
        </w:numPr>
        <w:spacing w:line="276" w:lineRule="auto"/>
        <w:rPr>
          <w:rFonts w:ascii="Times New Roman" w:hAnsi="Times New Roman" w:cs="Times New Roman"/>
          <w:sz w:val="24"/>
          <w:szCs w:val="24"/>
          <w:shd w:val="clear" w:color="auto" w:fill="FFFFFF"/>
        </w:rPr>
      </w:pPr>
      <w:r w:rsidRPr="007A3753">
        <w:rPr>
          <w:rFonts w:ascii="Times New Roman" w:hAnsi="Times New Roman" w:cs="Times New Roman"/>
          <w:sz w:val="24"/>
          <w:szCs w:val="24"/>
          <w:shd w:val="clear" w:color="auto" w:fill="FFFFFF"/>
        </w:rPr>
        <w:t>matematikai képesség</w:t>
      </w:r>
      <w:r w:rsidR="006E212E" w:rsidRPr="007A3753">
        <w:rPr>
          <w:rFonts w:ascii="Times New Roman" w:hAnsi="Times New Roman" w:cs="Times New Roman"/>
          <w:sz w:val="24"/>
          <w:szCs w:val="24"/>
          <w:shd w:val="clear" w:color="auto" w:fill="FFFFFF"/>
        </w:rPr>
        <w:t>,</w:t>
      </w:r>
    </w:p>
    <w:p w:rsidR="00151AB4" w:rsidRPr="007A3753" w:rsidRDefault="00151AB4" w:rsidP="007A3753">
      <w:pPr>
        <w:pStyle w:val="Bezodstpw"/>
        <w:numPr>
          <w:ilvl w:val="0"/>
          <w:numId w:val="2"/>
        </w:numPr>
        <w:spacing w:line="276" w:lineRule="auto"/>
        <w:rPr>
          <w:rFonts w:ascii="Times New Roman" w:hAnsi="Times New Roman" w:cs="Times New Roman"/>
          <w:sz w:val="24"/>
          <w:szCs w:val="24"/>
          <w:shd w:val="clear" w:color="auto" w:fill="FFFFFF"/>
        </w:rPr>
      </w:pPr>
      <w:r w:rsidRPr="007A3753">
        <w:rPr>
          <w:rFonts w:ascii="Times New Roman" w:hAnsi="Times New Roman" w:cs="Times New Roman"/>
          <w:sz w:val="24"/>
          <w:szCs w:val="24"/>
          <w:shd w:val="clear" w:color="auto" w:fill="FFFFFF"/>
        </w:rPr>
        <w:t>térbeli tájékozódás</w:t>
      </w:r>
      <w:r w:rsidR="006E212E" w:rsidRPr="007A3753">
        <w:rPr>
          <w:rFonts w:ascii="Times New Roman" w:hAnsi="Times New Roman" w:cs="Times New Roman"/>
          <w:sz w:val="24"/>
          <w:szCs w:val="24"/>
          <w:shd w:val="clear" w:color="auto" w:fill="FFFFFF"/>
        </w:rPr>
        <w:t>,</w:t>
      </w:r>
    </w:p>
    <w:p w:rsidR="00151AB4" w:rsidRPr="007A3753" w:rsidRDefault="00151AB4" w:rsidP="007A3753">
      <w:pPr>
        <w:pStyle w:val="Bezodstpw"/>
        <w:numPr>
          <w:ilvl w:val="0"/>
          <w:numId w:val="2"/>
        </w:numPr>
        <w:spacing w:line="276" w:lineRule="auto"/>
        <w:rPr>
          <w:rFonts w:ascii="Times New Roman" w:hAnsi="Times New Roman" w:cs="Times New Roman"/>
          <w:sz w:val="24"/>
          <w:szCs w:val="24"/>
          <w:shd w:val="clear" w:color="auto" w:fill="FFFFFF"/>
        </w:rPr>
      </w:pPr>
      <w:r w:rsidRPr="007A3753">
        <w:rPr>
          <w:rFonts w:ascii="Times New Roman" w:hAnsi="Times New Roman" w:cs="Times New Roman"/>
          <w:sz w:val="24"/>
          <w:szCs w:val="24"/>
          <w:shd w:val="clear" w:color="auto" w:fill="FFFFFF"/>
        </w:rPr>
        <w:t>figyelem</w:t>
      </w:r>
      <w:r w:rsidR="000900CA" w:rsidRPr="007A3753">
        <w:rPr>
          <w:rFonts w:ascii="Times New Roman" w:hAnsi="Times New Roman" w:cs="Times New Roman"/>
          <w:sz w:val="24"/>
          <w:szCs w:val="24"/>
          <w:shd w:val="clear" w:color="auto" w:fill="FFFFFF"/>
        </w:rPr>
        <w:t xml:space="preserve"> </w:t>
      </w:r>
      <w:r w:rsidRPr="007A3753">
        <w:rPr>
          <w:rFonts w:ascii="Times New Roman" w:hAnsi="Times New Roman" w:cs="Times New Roman"/>
          <w:sz w:val="24"/>
          <w:szCs w:val="24"/>
          <w:shd w:val="clear" w:color="auto" w:fill="FFFFFF"/>
        </w:rPr>
        <w:t>koncentráció</w:t>
      </w:r>
      <w:r w:rsidR="006E212E" w:rsidRPr="007A3753">
        <w:rPr>
          <w:rFonts w:ascii="Times New Roman" w:hAnsi="Times New Roman" w:cs="Times New Roman"/>
          <w:sz w:val="24"/>
          <w:szCs w:val="24"/>
          <w:shd w:val="clear" w:color="auto" w:fill="FFFFFF"/>
        </w:rPr>
        <w:t>,</w:t>
      </w:r>
    </w:p>
    <w:p w:rsidR="00151AB4" w:rsidRPr="007A3753" w:rsidRDefault="00151AB4" w:rsidP="007A3753">
      <w:pPr>
        <w:pStyle w:val="Bezodstpw"/>
        <w:numPr>
          <w:ilvl w:val="0"/>
          <w:numId w:val="2"/>
        </w:numPr>
        <w:spacing w:line="276" w:lineRule="auto"/>
        <w:rPr>
          <w:rFonts w:ascii="Times New Roman" w:hAnsi="Times New Roman" w:cs="Times New Roman"/>
          <w:sz w:val="24"/>
          <w:szCs w:val="24"/>
          <w:shd w:val="clear" w:color="auto" w:fill="FFFFFF"/>
        </w:rPr>
      </w:pPr>
      <w:r w:rsidRPr="007A3753">
        <w:rPr>
          <w:rFonts w:ascii="Times New Roman" w:hAnsi="Times New Roman" w:cs="Times New Roman"/>
          <w:sz w:val="24"/>
          <w:szCs w:val="24"/>
          <w:shd w:val="clear" w:color="auto" w:fill="FFFFFF"/>
        </w:rPr>
        <w:t>problémamegoldás</w:t>
      </w:r>
      <w:r w:rsidR="000900CA" w:rsidRPr="007A3753">
        <w:rPr>
          <w:rFonts w:ascii="Times New Roman" w:hAnsi="Times New Roman" w:cs="Times New Roman"/>
          <w:sz w:val="24"/>
          <w:szCs w:val="24"/>
          <w:shd w:val="clear" w:color="auto" w:fill="FFFFFF"/>
        </w:rPr>
        <w:t>i képesség</w:t>
      </w:r>
      <w:r w:rsidR="006E212E" w:rsidRPr="007A3753">
        <w:rPr>
          <w:rFonts w:ascii="Times New Roman" w:hAnsi="Times New Roman" w:cs="Times New Roman"/>
          <w:sz w:val="24"/>
          <w:szCs w:val="24"/>
          <w:shd w:val="clear" w:color="auto" w:fill="FFFFFF"/>
        </w:rPr>
        <w:t>,</w:t>
      </w:r>
    </w:p>
    <w:p w:rsidR="00151AB4" w:rsidRPr="007A3753" w:rsidRDefault="00151AB4" w:rsidP="007A3753">
      <w:pPr>
        <w:pStyle w:val="Bezodstpw"/>
        <w:numPr>
          <w:ilvl w:val="0"/>
          <w:numId w:val="2"/>
        </w:numPr>
        <w:spacing w:line="276" w:lineRule="auto"/>
        <w:rPr>
          <w:rFonts w:ascii="Times New Roman" w:hAnsi="Times New Roman" w:cs="Times New Roman"/>
          <w:sz w:val="24"/>
          <w:szCs w:val="24"/>
          <w:shd w:val="clear" w:color="auto" w:fill="FFFFFF"/>
        </w:rPr>
      </w:pPr>
      <w:r w:rsidRPr="007A3753">
        <w:rPr>
          <w:rFonts w:ascii="Times New Roman" w:hAnsi="Times New Roman" w:cs="Times New Roman"/>
          <w:sz w:val="24"/>
          <w:szCs w:val="24"/>
          <w:shd w:val="clear" w:color="auto" w:fill="FFFFFF"/>
        </w:rPr>
        <w:t>kreativitás</w:t>
      </w:r>
      <w:r w:rsidR="006E212E" w:rsidRPr="007A3753">
        <w:rPr>
          <w:rFonts w:ascii="Times New Roman" w:hAnsi="Times New Roman" w:cs="Times New Roman"/>
          <w:sz w:val="24"/>
          <w:szCs w:val="24"/>
          <w:shd w:val="clear" w:color="auto" w:fill="FFFFFF"/>
        </w:rPr>
        <w:t>,</w:t>
      </w:r>
    </w:p>
    <w:p w:rsidR="00151AB4" w:rsidRPr="007A3753" w:rsidRDefault="00151AB4" w:rsidP="007A3753">
      <w:pPr>
        <w:pStyle w:val="Bezodstpw"/>
        <w:numPr>
          <w:ilvl w:val="0"/>
          <w:numId w:val="2"/>
        </w:numPr>
        <w:spacing w:line="276" w:lineRule="auto"/>
        <w:rPr>
          <w:rFonts w:ascii="Times New Roman" w:hAnsi="Times New Roman" w:cs="Times New Roman"/>
          <w:sz w:val="24"/>
          <w:szCs w:val="24"/>
          <w:shd w:val="clear" w:color="auto" w:fill="FFFFFF"/>
        </w:rPr>
      </w:pPr>
      <w:r w:rsidRPr="007A3753">
        <w:rPr>
          <w:rFonts w:ascii="Times New Roman" w:hAnsi="Times New Roman" w:cs="Times New Roman"/>
          <w:sz w:val="24"/>
          <w:szCs w:val="24"/>
          <w:shd w:val="clear" w:color="auto" w:fill="FFFFFF"/>
        </w:rPr>
        <w:t>stressztolerancia</w:t>
      </w:r>
      <w:r w:rsidR="006E212E" w:rsidRPr="007A3753">
        <w:rPr>
          <w:rFonts w:ascii="Times New Roman" w:hAnsi="Times New Roman" w:cs="Times New Roman"/>
          <w:sz w:val="24"/>
          <w:szCs w:val="24"/>
          <w:shd w:val="clear" w:color="auto" w:fill="FFFFFF"/>
        </w:rPr>
        <w:t>,</w:t>
      </w:r>
    </w:p>
    <w:p w:rsidR="00151AB4" w:rsidRPr="007A3753" w:rsidRDefault="00151AB4" w:rsidP="007A3753">
      <w:pPr>
        <w:pStyle w:val="Bezodstpw"/>
        <w:numPr>
          <w:ilvl w:val="0"/>
          <w:numId w:val="2"/>
        </w:numPr>
        <w:spacing w:line="276" w:lineRule="auto"/>
        <w:rPr>
          <w:rFonts w:ascii="Times New Roman" w:hAnsi="Times New Roman" w:cs="Times New Roman"/>
          <w:sz w:val="24"/>
          <w:szCs w:val="24"/>
          <w:shd w:val="clear" w:color="auto" w:fill="FFFFFF"/>
        </w:rPr>
      </w:pPr>
      <w:r w:rsidRPr="007A3753">
        <w:rPr>
          <w:rFonts w:ascii="Times New Roman" w:hAnsi="Times New Roman" w:cs="Times New Roman"/>
          <w:sz w:val="24"/>
          <w:szCs w:val="24"/>
          <w:shd w:val="clear" w:color="auto" w:fill="FFFFFF"/>
        </w:rPr>
        <w:t>alkalmazkodó</w:t>
      </w:r>
      <w:r w:rsidR="006E212E" w:rsidRPr="007A3753">
        <w:rPr>
          <w:rFonts w:ascii="Times New Roman" w:hAnsi="Times New Roman" w:cs="Times New Roman"/>
          <w:sz w:val="24"/>
          <w:szCs w:val="24"/>
          <w:shd w:val="clear" w:color="auto" w:fill="FFFFFF"/>
        </w:rPr>
        <w:t xml:space="preserve"> </w:t>
      </w:r>
      <w:r w:rsidRPr="007A3753">
        <w:rPr>
          <w:rFonts w:ascii="Times New Roman" w:hAnsi="Times New Roman" w:cs="Times New Roman"/>
          <w:sz w:val="24"/>
          <w:szCs w:val="24"/>
          <w:shd w:val="clear" w:color="auto" w:fill="FFFFFF"/>
        </w:rPr>
        <w:t>képesség</w:t>
      </w:r>
      <w:r w:rsidR="006E212E" w:rsidRPr="007A3753">
        <w:rPr>
          <w:rFonts w:ascii="Times New Roman" w:hAnsi="Times New Roman" w:cs="Times New Roman"/>
          <w:sz w:val="24"/>
          <w:szCs w:val="24"/>
          <w:shd w:val="clear" w:color="auto" w:fill="FFFFFF"/>
        </w:rPr>
        <w:t>,</w:t>
      </w:r>
    </w:p>
    <w:p w:rsidR="00151AB4" w:rsidRPr="007A3753" w:rsidRDefault="00151AB4" w:rsidP="007A3753">
      <w:pPr>
        <w:pStyle w:val="Bezodstpw"/>
        <w:numPr>
          <w:ilvl w:val="0"/>
          <w:numId w:val="2"/>
        </w:numPr>
        <w:spacing w:line="276" w:lineRule="auto"/>
        <w:rPr>
          <w:rFonts w:ascii="Times New Roman" w:hAnsi="Times New Roman" w:cs="Times New Roman"/>
          <w:sz w:val="24"/>
          <w:szCs w:val="24"/>
          <w:shd w:val="clear" w:color="auto" w:fill="FFFFFF"/>
        </w:rPr>
      </w:pPr>
      <w:r w:rsidRPr="007A3753">
        <w:rPr>
          <w:rFonts w:ascii="Times New Roman" w:hAnsi="Times New Roman" w:cs="Times New Roman"/>
          <w:sz w:val="24"/>
          <w:szCs w:val="24"/>
          <w:shd w:val="clear" w:color="auto" w:fill="FFFFFF"/>
        </w:rPr>
        <w:t>pontosság, precizitás</w:t>
      </w:r>
      <w:r w:rsidR="006E212E" w:rsidRPr="007A3753">
        <w:rPr>
          <w:rFonts w:ascii="Times New Roman" w:hAnsi="Times New Roman" w:cs="Times New Roman"/>
          <w:sz w:val="24"/>
          <w:szCs w:val="24"/>
          <w:shd w:val="clear" w:color="auto" w:fill="FFFFFF"/>
        </w:rPr>
        <w:t>,</w:t>
      </w:r>
    </w:p>
    <w:p w:rsidR="00151AB4" w:rsidRPr="007A3753" w:rsidRDefault="00151AB4" w:rsidP="007A3753">
      <w:pPr>
        <w:pStyle w:val="Bezodstpw"/>
        <w:numPr>
          <w:ilvl w:val="0"/>
          <w:numId w:val="2"/>
        </w:numPr>
        <w:spacing w:line="276" w:lineRule="auto"/>
        <w:rPr>
          <w:rFonts w:ascii="Times New Roman" w:hAnsi="Times New Roman" w:cs="Times New Roman"/>
          <w:sz w:val="24"/>
          <w:szCs w:val="24"/>
          <w:shd w:val="clear" w:color="auto" w:fill="FFFFFF"/>
        </w:rPr>
      </w:pPr>
      <w:r w:rsidRPr="007A3753">
        <w:rPr>
          <w:rFonts w:ascii="Times New Roman" w:hAnsi="Times New Roman" w:cs="Times New Roman"/>
          <w:sz w:val="24"/>
          <w:szCs w:val="24"/>
          <w:shd w:val="clear" w:color="auto" w:fill="FFFFFF"/>
        </w:rPr>
        <w:t>szervezőkészség</w:t>
      </w:r>
      <w:r w:rsidR="006E212E" w:rsidRPr="007A3753">
        <w:rPr>
          <w:rFonts w:ascii="Times New Roman" w:hAnsi="Times New Roman" w:cs="Times New Roman"/>
          <w:sz w:val="24"/>
          <w:szCs w:val="24"/>
          <w:shd w:val="clear" w:color="auto" w:fill="FFFFFF"/>
        </w:rPr>
        <w:t>,</w:t>
      </w:r>
    </w:p>
    <w:p w:rsidR="00151AB4" w:rsidRPr="007A3753" w:rsidRDefault="00151AB4" w:rsidP="007A3753">
      <w:pPr>
        <w:pStyle w:val="Bezodstpw"/>
        <w:numPr>
          <w:ilvl w:val="0"/>
          <w:numId w:val="2"/>
        </w:numPr>
        <w:spacing w:line="276" w:lineRule="auto"/>
        <w:rPr>
          <w:rFonts w:ascii="Times New Roman" w:hAnsi="Times New Roman" w:cs="Times New Roman"/>
          <w:sz w:val="24"/>
          <w:szCs w:val="24"/>
          <w:shd w:val="clear" w:color="auto" w:fill="FFFFFF"/>
        </w:rPr>
      </w:pPr>
      <w:r w:rsidRPr="007A3753">
        <w:rPr>
          <w:rFonts w:ascii="Times New Roman" w:hAnsi="Times New Roman" w:cs="Times New Roman"/>
          <w:sz w:val="24"/>
          <w:szCs w:val="24"/>
          <w:shd w:val="clear" w:color="auto" w:fill="FFFFFF"/>
        </w:rPr>
        <w:lastRenderedPageBreak/>
        <w:t>önállóság</w:t>
      </w:r>
      <w:r w:rsidR="006E212E" w:rsidRPr="007A3753">
        <w:rPr>
          <w:rFonts w:ascii="Times New Roman" w:hAnsi="Times New Roman" w:cs="Times New Roman"/>
          <w:sz w:val="24"/>
          <w:szCs w:val="24"/>
          <w:shd w:val="clear" w:color="auto" w:fill="FFFFFF"/>
        </w:rPr>
        <w:t>,</w:t>
      </w:r>
    </w:p>
    <w:p w:rsidR="00151AB4" w:rsidRPr="007A3753" w:rsidRDefault="00151AB4" w:rsidP="007A3753">
      <w:pPr>
        <w:pStyle w:val="Bezodstpw"/>
        <w:numPr>
          <w:ilvl w:val="0"/>
          <w:numId w:val="2"/>
        </w:numPr>
        <w:spacing w:line="276" w:lineRule="auto"/>
        <w:rPr>
          <w:rFonts w:ascii="Times New Roman" w:hAnsi="Times New Roman" w:cs="Times New Roman"/>
          <w:sz w:val="24"/>
          <w:szCs w:val="24"/>
          <w:shd w:val="clear" w:color="auto" w:fill="FFFFFF"/>
        </w:rPr>
      </w:pPr>
      <w:r w:rsidRPr="007A3753">
        <w:rPr>
          <w:rFonts w:ascii="Times New Roman" w:hAnsi="Times New Roman" w:cs="Times New Roman"/>
          <w:sz w:val="24"/>
          <w:szCs w:val="24"/>
          <w:shd w:val="clear" w:color="auto" w:fill="FFFFFF"/>
        </w:rPr>
        <w:t>együttműködőképesség</w:t>
      </w:r>
      <w:r w:rsidR="006E212E" w:rsidRPr="007A3753">
        <w:rPr>
          <w:rFonts w:ascii="Times New Roman" w:hAnsi="Times New Roman" w:cs="Times New Roman"/>
          <w:sz w:val="24"/>
          <w:szCs w:val="24"/>
          <w:shd w:val="clear" w:color="auto" w:fill="FFFFFF"/>
        </w:rPr>
        <w:t>,</w:t>
      </w:r>
    </w:p>
    <w:p w:rsidR="00151AB4" w:rsidRPr="007A3753" w:rsidRDefault="00151AB4" w:rsidP="007A3753">
      <w:pPr>
        <w:pStyle w:val="Bezodstpw"/>
        <w:numPr>
          <w:ilvl w:val="0"/>
          <w:numId w:val="2"/>
        </w:numPr>
        <w:spacing w:line="276" w:lineRule="auto"/>
        <w:rPr>
          <w:rFonts w:ascii="Times New Roman" w:hAnsi="Times New Roman" w:cs="Times New Roman"/>
          <w:sz w:val="24"/>
          <w:szCs w:val="24"/>
          <w:shd w:val="clear" w:color="auto" w:fill="FFFFFF"/>
        </w:rPr>
      </w:pPr>
      <w:r w:rsidRPr="007A3753">
        <w:rPr>
          <w:rFonts w:ascii="Times New Roman" w:hAnsi="Times New Roman" w:cs="Times New Roman"/>
          <w:sz w:val="24"/>
          <w:szCs w:val="24"/>
          <w:shd w:val="clear" w:color="auto" w:fill="FFFFFF"/>
        </w:rPr>
        <w:t>empátia</w:t>
      </w:r>
      <w:r w:rsidR="006E212E" w:rsidRPr="007A3753">
        <w:rPr>
          <w:rFonts w:ascii="Times New Roman" w:hAnsi="Times New Roman" w:cs="Times New Roman"/>
          <w:sz w:val="24"/>
          <w:szCs w:val="24"/>
          <w:shd w:val="clear" w:color="auto" w:fill="FFFFFF"/>
        </w:rPr>
        <w:t>,</w:t>
      </w:r>
    </w:p>
    <w:p w:rsidR="00151AB4" w:rsidRPr="007A3753" w:rsidRDefault="00151AB4" w:rsidP="007A3753">
      <w:pPr>
        <w:pStyle w:val="Bezodstpw"/>
        <w:numPr>
          <w:ilvl w:val="0"/>
          <w:numId w:val="2"/>
        </w:numPr>
        <w:spacing w:line="276" w:lineRule="auto"/>
        <w:rPr>
          <w:rFonts w:ascii="Times New Roman" w:hAnsi="Times New Roman" w:cs="Times New Roman"/>
          <w:sz w:val="24"/>
          <w:szCs w:val="24"/>
          <w:shd w:val="clear" w:color="auto" w:fill="FFFFFF"/>
        </w:rPr>
      </w:pPr>
      <w:r w:rsidRPr="007A3753">
        <w:rPr>
          <w:rFonts w:ascii="Times New Roman" w:hAnsi="Times New Roman" w:cs="Times New Roman"/>
          <w:sz w:val="24"/>
          <w:szCs w:val="24"/>
          <w:shd w:val="clear" w:color="auto" w:fill="FFFFFF"/>
        </w:rPr>
        <w:t>felelősségvállalás</w:t>
      </w:r>
      <w:r w:rsidR="006E212E" w:rsidRPr="007A3753">
        <w:rPr>
          <w:rFonts w:ascii="Times New Roman" w:hAnsi="Times New Roman" w:cs="Times New Roman"/>
          <w:sz w:val="24"/>
          <w:szCs w:val="24"/>
          <w:shd w:val="clear" w:color="auto" w:fill="FFFFFF"/>
        </w:rPr>
        <w:t>,</w:t>
      </w:r>
    </w:p>
    <w:p w:rsidR="00151AB4" w:rsidRPr="007A3753" w:rsidRDefault="00151AB4" w:rsidP="007A3753">
      <w:pPr>
        <w:pStyle w:val="Akapitzlist"/>
        <w:numPr>
          <w:ilvl w:val="0"/>
          <w:numId w:val="2"/>
        </w:numPr>
        <w:spacing w:after="0" w:line="276" w:lineRule="auto"/>
        <w:rPr>
          <w:rFonts w:ascii="Times New Roman" w:eastAsia="Times New Roman" w:hAnsi="Times New Roman" w:cs="Times New Roman"/>
          <w:sz w:val="24"/>
          <w:szCs w:val="24"/>
          <w:lang w:eastAsia="hu-HU"/>
        </w:rPr>
      </w:pPr>
      <w:r w:rsidRPr="007A3753">
        <w:rPr>
          <w:rFonts w:ascii="Times New Roman" w:hAnsi="Times New Roman" w:cs="Times New Roman"/>
          <w:sz w:val="24"/>
          <w:szCs w:val="24"/>
          <w:shd w:val="clear" w:color="auto" w:fill="FFFFFF"/>
        </w:rPr>
        <w:t>kommunikációs készség</w:t>
      </w:r>
    </w:p>
    <w:p w:rsidR="00BD5D4B" w:rsidRPr="007A3753" w:rsidRDefault="00BD5D4B" w:rsidP="007A3753">
      <w:pPr>
        <w:spacing w:line="276" w:lineRule="auto"/>
        <w:rPr>
          <w:rFonts w:ascii="Times New Roman" w:hAnsi="Times New Roman" w:cs="Times New Roman"/>
          <w:sz w:val="24"/>
          <w:szCs w:val="24"/>
        </w:rPr>
      </w:pPr>
    </w:p>
    <w:p w:rsidR="007C2D74" w:rsidRPr="007A3753" w:rsidRDefault="007C2D74"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b/>
          <w:color w:val="0070C0"/>
          <w:sz w:val="24"/>
          <w:szCs w:val="24"/>
        </w:rPr>
        <w:t>Szükséges szakmai ismeretek</w:t>
      </w:r>
    </w:p>
    <w:p w:rsidR="007C2D74" w:rsidRPr="007A3753" w:rsidRDefault="00422681" w:rsidP="007A3753">
      <w:pPr>
        <w:pStyle w:val="Bezodstpw"/>
        <w:spacing w:line="276" w:lineRule="auto"/>
        <w:jc w:val="both"/>
        <w:rPr>
          <w:rFonts w:ascii="Times New Roman" w:hAnsi="Times New Roman" w:cs="Times New Roman"/>
          <w:b/>
          <w:sz w:val="24"/>
          <w:szCs w:val="24"/>
          <w:lang w:val="en-GB"/>
        </w:rPr>
      </w:pPr>
      <w:r w:rsidRPr="007A3753">
        <w:rPr>
          <w:rFonts w:ascii="Times New Roman" w:hAnsi="Times New Roman" w:cs="Times New Roman"/>
          <w:b/>
          <w:noProof/>
          <w:sz w:val="24"/>
          <w:szCs w:val="24"/>
          <w:lang w:val="pl-PL" w:eastAsia="pl-PL"/>
        </w:rPr>
        <mc:AlternateContent>
          <mc:Choice Requires="wps">
            <w:drawing>
              <wp:anchor distT="0" distB="0" distL="114300" distR="114300" simplePos="0" relativeHeight="251679744" behindDoc="0" locked="0" layoutInCell="1" allowOverlap="1">
                <wp:simplePos x="0" y="0"/>
                <wp:positionH relativeFrom="column">
                  <wp:posOffset>3239436</wp:posOffset>
                </wp:positionH>
                <wp:positionV relativeFrom="paragraph">
                  <wp:posOffset>39510</wp:posOffset>
                </wp:positionV>
                <wp:extent cx="2324746" cy="2084522"/>
                <wp:effectExtent l="0" t="0" r="0" b="0"/>
                <wp:wrapNone/>
                <wp:docPr id="14" name="Szövegdoboz 14"/>
                <wp:cNvGraphicFramePr/>
                <a:graphic xmlns:a="http://schemas.openxmlformats.org/drawingml/2006/main">
                  <a:graphicData uri="http://schemas.microsoft.com/office/word/2010/wordprocessingShape">
                    <wps:wsp>
                      <wps:cNvSpPr txBox="1"/>
                      <wps:spPr>
                        <a:xfrm>
                          <a:off x="0" y="0"/>
                          <a:ext cx="2324746" cy="2084522"/>
                        </a:xfrm>
                        <a:prstGeom prst="rect">
                          <a:avLst/>
                        </a:prstGeom>
                        <a:solidFill>
                          <a:schemeClr val="lt1"/>
                        </a:solidFill>
                        <a:ln w="6350">
                          <a:noFill/>
                        </a:ln>
                      </wps:spPr>
                      <wps:txbx>
                        <w:txbxContent>
                          <w:p w:rsidR="00117A32" w:rsidRDefault="00117A32">
                            <w:r>
                              <w:rPr>
                                <w:noProof/>
                                <w:lang w:val="pl-PL" w:eastAsia="pl-PL"/>
                              </w:rPr>
                              <w:drawing>
                                <wp:inline distT="0" distB="0" distL="0" distR="0" wp14:anchorId="5DDB2417" wp14:editId="3B045C4D">
                                  <wp:extent cx="1991532" cy="1991532"/>
                                  <wp:effectExtent l="0" t="0" r="8890" b="8890"/>
                                  <wp:docPr id="31" name="Kép 31" descr="Képtalálat a következőre: „a pék munkaruhá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éptalálat a következőre: „a pék munkaruháj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43139" cy="204313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id="Szövegdoboz 14" o:spid="_x0000_s1028" type="#_x0000_t202" style="position:absolute;left:0;text-align:left;margin-left:255.05pt;margin-top:3.1pt;width:183.05pt;height:164.1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" fillcolor="white [3201]" stroked="f" strokeweight=".5pt">
                <v:textbox>
                  <w:txbxContent>
                    <w:p w:rsidR="00117A32" w:rsidRDefault="00117A32">
                      <w:r>
                        <w:rPr>
                          <w:noProof/>
                          <w:lang w:eastAsia="hu-HU"/>
                        </w:rPr>
                        <w:drawing>
                          <wp:inline distT="0" distB="0" distL="0" distR="0" wp14:anchorId="5DDB2417" wp14:editId="3B045C4D">
                            <wp:extent cx="1991532" cy="1991532"/>
                            <wp:effectExtent l="0" t="0" r="8890" b="8890"/>
                            <wp:docPr id="31" name="Kép 31" descr="Képtalálat a következőre: „a pék munkaruhá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éptalálat a következőre: „a pék munkaruháj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43139" cy="2043139"/>
                                    </a:xfrm>
                                    <a:prstGeom prst="rect">
                                      <a:avLst/>
                                    </a:prstGeom>
                                    <a:noFill/>
                                    <a:ln>
                                      <a:noFill/>
                                    </a:ln>
                                  </pic:spPr>
                                </pic:pic>
                              </a:graphicData>
                            </a:graphic>
                          </wp:inline>
                        </w:drawing>
                      </w:r>
                    </w:p>
                  </w:txbxContent>
                </v:textbox>
              </v:shape>
            </w:pict>
          </mc:Fallback>
        </mc:AlternateContent>
      </w:r>
    </w:p>
    <w:p w:rsidR="007C2D74" w:rsidRPr="007A3753" w:rsidRDefault="006062ED" w:rsidP="007A3753">
      <w:pPr>
        <w:spacing w:after="0" w:line="276" w:lineRule="auto"/>
        <w:rPr>
          <w:rFonts w:ascii="Times New Roman" w:eastAsia="Times New Roman" w:hAnsi="Times New Roman" w:cs="Times New Roman"/>
          <w:b/>
          <w:color w:val="636363"/>
          <w:sz w:val="24"/>
          <w:szCs w:val="24"/>
          <w:lang w:eastAsia="hu-HU"/>
        </w:rPr>
      </w:pPr>
      <w:r w:rsidRPr="007A3753">
        <w:rPr>
          <w:rFonts w:ascii="Times New Roman" w:eastAsia="Times New Roman" w:hAnsi="Times New Roman" w:cs="Times New Roman"/>
          <w:b/>
          <w:color w:val="636363"/>
          <w:sz w:val="24"/>
          <w:szCs w:val="24"/>
          <w:lang w:eastAsia="hu-HU"/>
        </w:rPr>
        <w:t xml:space="preserve">1./ </w:t>
      </w:r>
      <w:r w:rsidR="007C2D74" w:rsidRPr="007A3753">
        <w:rPr>
          <w:rFonts w:ascii="Times New Roman" w:eastAsia="Times New Roman" w:hAnsi="Times New Roman" w:cs="Times New Roman"/>
          <w:b/>
          <w:color w:val="636363"/>
          <w:sz w:val="24"/>
          <w:szCs w:val="24"/>
          <w:lang w:eastAsia="hu-HU"/>
        </w:rPr>
        <w:t>A munkakezdés témakörei:</w:t>
      </w:r>
    </w:p>
    <w:p w:rsidR="007C2D74" w:rsidRPr="007A3753" w:rsidRDefault="007C2D74" w:rsidP="007A3753">
      <w:pPr>
        <w:pStyle w:val="Akapitzlist"/>
        <w:numPr>
          <w:ilvl w:val="0"/>
          <w:numId w:val="25"/>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 xml:space="preserve">Munka- és védőruhával </w:t>
      </w:r>
      <w:r w:rsidR="00422681" w:rsidRPr="007A3753">
        <w:rPr>
          <w:rFonts w:ascii="Times New Roman" w:eastAsia="Times New Roman" w:hAnsi="Times New Roman" w:cs="Times New Roman"/>
          <w:color w:val="636363"/>
          <w:sz w:val="24"/>
          <w:szCs w:val="24"/>
          <w:lang w:eastAsia="hu-HU"/>
        </w:rPr>
        <w:br/>
      </w:r>
      <w:r w:rsidRPr="007A3753">
        <w:rPr>
          <w:rFonts w:ascii="Times New Roman" w:eastAsia="Times New Roman" w:hAnsi="Times New Roman" w:cs="Times New Roman"/>
          <w:color w:val="636363"/>
          <w:sz w:val="24"/>
          <w:szCs w:val="24"/>
          <w:lang w:eastAsia="hu-HU"/>
        </w:rPr>
        <w:t xml:space="preserve">szembeni követelmények </w:t>
      </w:r>
    </w:p>
    <w:p w:rsidR="007C2D74" w:rsidRPr="007A3753" w:rsidRDefault="007C2D74" w:rsidP="007A3753">
      <w:pPr>
        <w:pStyle w:val="Akapitzlist"/>
        <w:numPr>
          <w:ilvl w:val="0"/>
          <w:numId w:val="25"/>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Higiéniai követelmények</w:t>
      </w:r>
    </w:p>
    <w:p w:rsidR="007C2D74" w:rsidRPr="007A3753" w:rsidRDefault="007C2D74" w:rsidP="007A3753">
      <w:pPr>
        <w:pStyle w:val="Akapitzlist"/>
        <w:numPr>
          <w:ilvl w:val="0"/>
          <w:numId w:val="25"/>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Munkaterület jellemzői</w:t>
      </w:r>
    </w:p>
    <w:p w:rsidR="007C2D74" w:rsidRPr="007A3753" w:rsidRDefault="007C2D74" w:rsidP="007A3753">
      <w:pPr>
        <w:pStyle w:val="Akapitzlist"/>
        <w:numPr>
          <w:ilvl w:val="0"/>
          <w:numId w:val="25"/>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Az elsősegélynyújtás szabályai.</w:t>
      </w:r>
    </w:p>
    <w:p w:rsidR="007C2D74" w:rsidRPr="007A3753" w:rsidRDefault="007C2D74" w:rsidP="007A3753">
      <w:pPr>
        <w:pStyle w:val="Akapitzlist"/>
        <w:numPr>
          <w:ilvl w:val="0"/>
          <w:numId w:val="25"/>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 xml:space="preserve">A biztonságos munka feltételei: </w:t>
      </w:r>
      <w:r w:rsidR="00422681" w:rsidRPr="007A3753">
        <w:rPr>
          <w:rFonts w:ascii="Times New Roman" w:eastAsia="Times New Roman" w:hAnsi="Times New Roman" w:cs="Times New Roman"/>
          <w:color w:val="636363"/>
          <w:sz w:val="24"/>
          <w:szCs w:val="24"/>
          <w:lang w:eastAsia="hu-HU"/>
        </w:rPr>
        <w:br/>
      </w:r>
      <w:r w:rsidRPr="007A3753">
        <w:rPr>
          <w:rFonts w:ascii="Times New Roman" w:eastAsia="Times New Roman" w:hAnsi="Times New Roman" w:cs="Times New Roman"/>
          <w:color w:val="636363"/>
          <w:sz w:val="24"/>
          <w:szCs w:val="24"/>
          <w:lang w:eastAsia="hu-HU"/>
        </w:rPr>
        <w:t xml:space="preserve">A munkakörnyezetből eredő ártalmak </w:t>
      </w:r>
      <w:r w:rsidR="00422681" w:rsidRPr="007A3753">
        <w:rPr>
          <w:rFonts w:ascii="Times New Roman" w:eastAsia="Times New Roman" w:hAnsi="Times New Roman" w:cs="Times New Roman"/>
          <w:color w:val="636363"/>
          <w:sz w:val="24"/>
          <w:szCs w:val="24"/>
          <w:lang w:eastAsia="hu-HU"/>
        </w:rPr>
        <w:br/>
      </w:r>
      <w:r w:rsidRPr="007A3753">
        <w:rPr>
          <w:rFonts w:ascii="Times New Roman" w:eastAsia="Times New Roman" w:hAnsi="Times New Roman" w:cs="Times New Roman"/>
          <w:color w:val="636363"/>
          <w:sz w:val="24"/>
          <w:szCs w:val="24"/>
          <w:lang w:eastAsia="hu-HU"/>
        </w:rPr>
        <w:t>és elhárítási lehetőségekeik.</w:t>
      </w:r>
    </w:p>
    <w:p w:rsidR="007C2D74" w:rsidRPr="007A3753" w:rsidRDefault="007C2D74" w:rsidP="007A3753">
      <w:pPr>
        <w:pStyle w:val="Akapitzlist"/>
        <w:numPr>
          <w:ilvl w:val="0"/>
          <w:numId w:val="25"/>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 xml:space="preserve">Védőeszközök </w:t>
      </w:r>
    </w:p>
    <w:p w:rsidR="007C2D74" w:rsidRPr="007A3753" w:rsidRDefault="007C2D74" w:rsidP="007A3753">
      <w:pPr>
        <w:pStyle w:val="Bezodstpw"/>
        <w:numPr>
          <w:ilvl w:val="0"/>
          <w:numId w:val="25"/>
        </w:numPr>
        <w:spacing w:line="276" w:lineRule="auto"/>
        <w:jc w:val="both"/>
        <w:rPr>
          <w:rFonts w:ascii="Times New Roman" w:hAnsi="Times New Roman" w:cs="Times New Roman"/>
          <w:b/>
          <w:sz w:val="24"/>
          <w:szCs w:val="24"/>
          <w:lang w:val="en-GB"/>
        </w:rPr>
      </w:pPr>
      <w:r w:rsidRPr="007A3753">
        <w:rPr>
          <w:rFonts w:ascii="Times New Roman" w:eastAsia="Times New Roman" w:hAnsi="Times New Roman" w:cs="Times New Roman"/>
          <w:color w:val="636363"/>
          <w:sz w:val="24"/>
          <w:szCs w:val="24"/>
          <w:lang w:eastAsia="hu-HU"/>
        </w:rPr>
        <w:t>Környezetvédelmi előírások</w:t>
      </w:r>
    </w:p>
    <w:p w:rsidR="007C2D74" w:rsidRPr="007A3753" w:rsidRDefault="007C2D74" w:rsidP="007A3753">
      <w:pPr>
        <w:pStyle w:val="Akapitzlist"/>
        <w:numPr>
          <w:ilvl w:val="0"/>
          <w:numId w:val="25"/>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Az előforduló szennyeződések fajtái, a tisztítás és fertőtlenítés.</w:t>
      </w:r>
    </w:p>
    <w:p w:rsidR="007C2D74" w:rsidRPr="007A3753" w:rsidRDefault="007C2D74" w:rsidP="007A3753">
      <w:pPr>
        <w:pStyle w:val="Akapitzlist"/>
        <w:numPr>
          <w:ilvl w:val="0"/>
          <w:numId w:val="25"/>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 xml:space="preserve">Élelmiszerbiztonság (HACCP) és minőségbiztosítás </w:t>
      </w:r>
    </w:p>
    <w:p w:rsidR="007C2D74" w:rsidRPr="007A3753" w:rsidRDefault="007C2D74" w:rsidP="007A3753">
      <w:pPr>
        <w:pStyle w:val="Akapitzlist"/>
        <w:numPr>
          <w:ilvl w:val="0"/>
          <w:numId w:val="25"/>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 xml:space="preserve">Környezetvédelmi, tűzvédelmi szabályok </w:t>
      </w:r>
    </w:p>
    <w:p w:rsidR="007C2D74" w:rsidRPr="007A3753" w:rsidRDefault="007C2D74" w:rsidP="007A3753">
      <w:pPr>
        <w:pStyle w:val="Akapitzlist"/>
        <w:numPr>
          <w:ilvl w:val="0"/>
          <w:numId w:val="25"/>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 xml:space="preserve">Tisztító- és fertőtlenítőszerek </w:t>
      </w:r>
    </w:p>
    <w:p w:rsidR="007C2D74" w:rsidRPr="007A3753" w:rsidRDefault="007C2D74" w:rsidP="007A3753">
      <w:pPr>
        <w:pStyle w:val="Akapitzlist"/>
        <w:numPr>
          <w:ilvl w:val="0"/>
          <w:numId w:val="25"/>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Takarítási, tisztítási, fertőtlenítési módok</w:t>
      </w:r>
    </w:p>
    <w:p w:rsidR="007C2D74" w:rsidRPr="007A3753" w:rsidRDefault="007C2D74" w:rsidP="007A3753">
      <w:pPr>
        <w:pStyle w:val="Bezodstpw"/>
        <w:spacing w:line="276" w:lineRule="auto"/>
        <w:jc w:val="both"/>
        <w:rPr>
          <w:rFonts w:ascii="Times New Roman" w:hAnsi="Times New Roman" w:cs="Times New Roman"/>
          <w:b/>
          <w:sz w:val="24"/>
          <w:szCs w:val="24"/>
          <w:lang w:val="en-GB"/>
        </w:rPr>
      </w:pPr>
    </w:p>
    <w:p w:rsidR="007C2D74" w:rsidRPr="007A3753" w:rsidRDefault="006062ED" w:rsidP="007A3753">
      <w:pPr>
        <w:spacing w:after="0" w:line="276" w:lineRule="auto"/>
        <w:rPr>
          <w:rFonts w:ascii="Times New Roman" w:eastAsia="Times New Roman" w:hAnsi="Times New Roman" w:cs="Times New Roman"/>
          <w:b/>
          <w:color w:val="636363"/>
          <w:sz w:val="24"/>
          <w:szCs w:val="24"/>
          <w:lang w:eastAsia="hu-HU"/>
        </w:rPr>
      </w:pPr>
      <w:r w:rsidRPr="007A3753">
        <w:rPr>
          <w:rFonts w:ascii="Times New Roman" w:eastAsia="Times New Roman" w:hAnsi="Times New Roman" w:cs="Times New Roman"/>
          <w:b/>
          <w:color w:val="636363"/>
          <w:sz w:val="24"/>
          <w:szCs w:val="24"/>
          <w:lang w:eastAsia="hu-HU"/>
        </w:rPr>
        <w:t xml:space="preserve">2./ </w:t>
      </w:r>
      <w:r w:rsidR="007C2D74" w:rsidRPr="007A3753">
        <w:rPr>
          <w:rFonts w:ascii="Times New Roman" w:eastAsia="Times New Roman" w:hAnsi="Times New Roman" w:cs="Times New Roman"/>
          <w:b/>
          <w:color w:val="636363"/>
          <w:sz w:val="24"/>
          <w:szCs w:val="24"/>
          <w:lang w:eastAsia="hu-HU"/>
        </w:rPr>
        <w:t>A sütőipar nyersanyagai</w:t>
      </w:r>
    </w:p>
    <w:p w:rsidR="00422681" w:rsidRPr="007A3753" w:rsidRDefault="00422681" w:rsidP="007A3753">
      <w:pPr>
        <w:spacing w:after="0" w:line="276" w:lineRule="auto"/>
        <w:rPr>
          <w:rFonts w:ascii="Times New Roman" w:eastAsia="Times New Roman" w:hAnsi="Times New Roman" w:cs="Times New Roman"/>
          <w:i/>
          <w:color w:val="636363"/>
          <w:sz w:val="24"/>
          <w:szCs w:val="24"/>
          <w:lang w:eastAsia="hu-HU"/>
        </w:rPr>
      </w:pPr>
    </w:p>
    <w:p w:rsidR="007C2D74" w:rsidRPr="007A3753" w:rsidRDefault="007C2D74" w:rsidP="007A3753">
      <w:pPr>
        <w:pStyle w:val="Bezodstpw"/>
        <w:numPr>
          <w:ilvl w:val="0"/>
          <w:numId w:val="26"/>
        </w:numPr>
        <w:spacing w:line="276" w:lineRule="auto"/>
        <w:rPr>
          <w:rFonts w:ascii="Times New Roman" w:hAnsi="Times New Roman" w:cs="Times New Roman"/>
          <w:b/>
          <w:sz w:val="24"/>
          <w:szCs w:val="24"/>
          <w:lang w:eastAsia="hu-HU"/>
        </w:rPr>
      </w:pPr>
      <w:r w:rsidRPr="007A3753">
        <w:rPr>
          <w:rFonts w:ascii="Times New Roman" w:hAnsi="Times New Roman" w:cs="Times New Roman"/>
          <w:b/>
          <w:sz w:val="24"/>
          <w:szCs w:val="24"/>
          <w:lang w:eastAsia="hu-HU"/>
        </w:rPr>
        <w:t>Alapanyagok</w:t>
      </w:r>
    </w:p>
    <w:p w:rsidR="007C2D74" w:rsidRPr="007A3753" w:rsidRDefault="007C2D74" w:rsidP="007A3753">
      <w:pPr>
        <w:pStyle w:val="Bezodstpw"/>
        <w:numPr>
          <w:ilvl w:val="0"/>
          <w:numId w:val="27"/>
        </w:numPr>
        <w:spacing w:line="276" w:lineRule="auto"/>
        <w:rPr>
          <w:rFonts w:ascii="Times New Roman" w:hAnsi="Times New Roman" w:cs="Times New Roman"/>
          <w:b/>
          <w:color w:val="0070C0"/>
          <w:sz w:val="24"/>
          <w:szCs w:val="24"/>
        </w:rPr>
      </w:pPr>
      <w:r w:rsidRPr="007A3753">
        <w:rPr>
          <w:rFonts w:ascii="Times New Roman" w:eastAsia="Times New Roman" w:hAnsi="Times New Roman" w:cs="Times New Roman"/>
          <w:color w:val="636363"/>
          <w:sz w:val="24"/>
          <w:szCs w:val="24"/>
          <w:lang w:eastAsia="hu-HU"/>
        </w:rPr>
        <w:t>Az étkezési gabonafajták, tulajdonságaik, tárolásuk.</w:t>
      </w:r>
    </w:p>
    <w:p w:rsidR="007C2D74" w:rsidRPr="007A3753" w:rsidRDefault="007C2D74" w:rsidP="007A3753">
      <w:pPr>
        <w:pStyle w:val="Bezodstpw"/>
        <w:numPr>
          <w:ilvl w:val="0"/>
          <w:numId w:val="27"/>
        </w:numPr>
        <w:spacing w:line="276" w:lineRule="auto"/>
        <w:rPr>
          <w:rFonts w:ascii="Times New Roman" w:hAnsi="Times New Roman" w:cs="Times New Roman"/>
          <w:b/>
          <w:color w:val="0070C0"/>
          <w:sz w:val="24"/>
          <w:szCs w:val="24"/>
        </w:rPr>
      </w:pPr>
      <w:r w:rsidRPr="007A3753">
        <w:rPr>
          <w:rFonts w:ascii="Times New Roman" w:eastAsia="Times New Roman" w:hAnsi="Times New Roman" w:cs="Times New Roman"/>
          <w:color w:val="636363"/>
          <w:sz w:val="24"/>
          <w:szCs w:val="24"/>
          <w:lang w:eastAsia="hu-HU"/>
        </w:rPr>
        <w:t>A lisztfajták, liszttípusok</w:t>
      </w:r>
    </w:p>
    <w:p w:rsidR="007C2D74" w:rsidRPr="007A3753" w:rsidRDefault="007C2D74" w:rsidP="007A3753">
      <w:pPr>
        <w:pStyle w:val="Bezodstpw"/>
        <w:numPr>
          <w:ilvl w:val="0"/>
          <w:numId w:val="27"/>
        </w:numPr>
        <w:spacing w:line="276" w:lineRule="auto"/>
        <w:rPr>
          <w:rFonts w:ascii="Times New Roman" w:hAnsi="Times New Roman" w:cs="Times New Roman"/>
          <w:b/>
          <w:color w:val="0070C0"/>
          <w:sz w:val="24"/>
          <w:szCs w:val="24"/>
        </w:rPr>
      </w:pPr>
      <w:r w:rsidRPr="007A3753">
        <w:rPr>
          <w:rFonts w:ascii="Times New Roman" w:eastAsia="Times New Roman" w:hAnsi="Times New Roman" w:cs="Times New Roman"/>
          <w:color w:val="636363"/>
          <w:sz w:val="24"/>
          <w:szCs w:val="24"/>
          <w:lang w:eastAsia="hu-HU"/>
        </w:rPr>
        <w:t>A lisztek átvétele, tárolása</w:t>
      </w:r>
    </w:p>
    <w:p w:rsidR="007C2D74" w:rsidRPr="007A3753" w:rsidRDefault="007C2D74" w:rsidP="007A3753">
      <w:pPr>
        <w:pStyle w:val="Bezodstpw"/>
        <w:numPr>
          <w:ilvl w:val="0"/>
          <w:numId w:val="27"/>
        </w:numPr>
        <w:spacing w:line="276" w:lineRule="auto"/>
        <w:rPr>
          <w:rFonts w:ascii="Times New Roman" w:hAnsi="Times New Roman" w:cs="Times New Roman"/>
          <w:b/>
          <w:color w:val="0070C0"/>
          <w:sz w:val="24"/>
          <w:szCs w:val="24"/>
        </w:rPr>
      </w:pPr>
      <w:r w:rsidRPr="007A3753">
        <w:rPr>
          <w:rFonts w:ascii="Times New Roman" w:eastAsia="Times New Roman" w:hAnsi="Times New Roman" w:cs="Times New Roman"/>
          <w:color w:val="636363"/>
          <w:sz w:val="24"/>
          <w:szCs w:val="24"/>
          <w:lang w:eastAsia="hu-HU"/>
        </w:rPr>
        <w:t>A lisztek hibái, romlási folyamataik.</w:t>
      </w:r>
    </w:p>
    <w:p w:rsidR="00422681" w:rsidRPr="007A3753" w:rsidRDefault="00422681" w:rsidP="007A3753">
      <w:pPr>
        <w:pStyle w:val="Bezodstpw"/>
        <w:spacing w:line="276" w:lineRule="auto"/>
        <w:ind w:left="720"/>
        <w:rPr>
          <w:rFonts w:ascii="Times New Roman" w:hAnsi="Times New Roman" w:cs="Times New Roman"/>
          <w:b/>
          <w:color w:val="0070C0"/>
          <w:sz w:val="24"/>
          <w:szCs w:val="24"/>
        </w:rPr>
      </w:pPr>
    </w:p>
    <w:p w:rsidR="007C2D74" w:rsidRPr="007A3753" w:rsidRDefault="007C2D74" w:rsidP="007A3753">
      <w:pPr>
        <w:pStyle w:val="Bezodstpw"/>
        <w:numPr>
          <w:ilvl w:val="0"/>
          <w:numId w:val="26"/>
        </w:numPr>
        <w:spacing w:line="276" w:lineRule="auto"/>
        <w:rPr>
          <w:rFonts w:ascii="Times New Roman" w:hAnsi="Times New Roman" w:cs="Times New Roman"/>
          <w:b/>
          <w:sz w:val="24"/>
          <w:szCs w:val="24"/>
          <w:lang w:eastAsia="hu-HU"/>
        </w:rPr>
      </w:pPr>
      <w:r w:rsidRPr="007A3753">
        <w:rPr>
          <w:rFonts w:ascii="Times New Roman" w:hAnsi="Times New Roman" w:cs="Times New Roman"/>
          <w:b/>
          <w:sz w:val="24"/>
          <w:szCs w:val="24"/>
          <w:lang w:eastAsia="hu-HU"/>
        </w:rPr>
        <w:t xml:space="preserve">Segédanyagok </w:t>
      </w:r>
    </w:p>
    <w:p w:rsidR="007C2D74" w:rsidRPr="007A3753" w:rsidRDefault="007C2D74" w:rsidP="007A3753">
      <w:pPr>
        <w:pStyle w:val="Bezodstpw"/>
        <w:numPr>
          <w:ilvl w:val="0"/>
          <w:numId w:val="28"/>
        </w:numPr>
        <w:spacing w:line="276" w:lineRule="auto"/>
        <w:rPr>
          <w:rFonts w:ascii="Times New Roman" w:hAnsi="Times New Roman" w:cs="Times New Roman"/>
          <w:sz w:val="24"/>
          <w:szCs w:val="24"/>
          <w:lang w:eastAsia="hu-HU"/>
        </w:rPr>
      </w:pPr>
      <w:r w:rsidRPr="007A3753">
        <w:rPr>
          <w:rFonts w:ascii="Times New Roman" w:hAnsi="Times New Roman" w:cs="Times New Roman"/>
          <w:sz w:val="24"/>
          <w:szCs w:val="24"/>
          <w:lang w:eastAsia="hu-HU"/>
        </w:rPr>
        <w:t>nélkülözhetetlenek</w:t>
      </w:r>
    </w:p>
    <w:p w:rsidR="007C2D74" w:rsidRPr="007A3753" w:rsidRDefault="007C2D74" w:rsidP="007A3753">
      <w:pPr>
        <w:pStyle w:val="Bezodstpw"/>
        <w:numPr>
          <w:ilvl w:val="0"/>
          <w:numId w:val="28"/>
        </w:numPr>
        <w:spacing w:line="276" w:lineRule="auto"/>
        <w:rPr>
          <w:rFonts w:ascii="Times New Roman" w:hAnsi="Times New Roman" w:cs="Times New Roman"/>
          <w:sz w:val="24"/>
          <w:szCs w:val="24"/>
          <w:lang w:eastAsia="hu-HU"/>
        </w:rPr>
      </w:pPr>
      <w:r w:rsidRPr="007A3753">
        <w:rPr>
          <w:rFonts w:ascii="Times New Roman" w:hAnsi="Times New Roman" w:cs="Times New Roman"/>
          <w:sz w:val="24"/>
          <w:szCs w:val="24"/>
          <w:lang w:eastAsia="hu-HU"/>
        </w:rPr>
        <w:t>nélkülözhetők</w:t>
      </w:r>
    </w:p>
    <w:p w:rsidR="00422681" w:rsidRPr="007A3753" w:rsidRDefault="00422681" w:rsidP="007A3753">
      <w:pPr>
        <w:pStyle w:val="Bezodstpw"/>
        <w:spacing w:line="276" w:lineRule="auto"/>
        <w:ind w:left="720"/>
        <w:rPr>
          <w:rFonts w:ascii="Times New Roman" w:hAnsi="Times New Roman" w:cs="Times New Roman"/>
          <w:sz w:val="24"/>
          <w:szCs w:val="24"/>
          <w:lang w:eastAsia="hu-HU"/>
        </w:rPr>
      </w:pPr>
    </w:p>
    <w:p w:rsidR="007C2D74" w:rsidRPr="007A3753" w:rsidRDefault="007C2D74" w:rsidP="007A3753">
      <w:pPr>
        <w:pStyle w:val="Bezodstpw"/>
        <w:numPr>
          <w:ilvl w:val="0"/>
          <w:numId w:val="30"/>
        </w:numPr>
        <w:spacing w:line="276" w:lineRule="auto"/>
        <w:rPr>
          <w:rFonts w:ascii="Times New Roman" w:hAnsi="Times New Roman" w:cs="Times New Roman"/>
          <w:b/>
          <w:sz w:val="24"/>
          <w:szCs w:val="24"/>
          <w:lang w:eastAsia="hu-HU"/>
        </w:rPr>
      </w:pPr>
      <w:r w:rsidRPr="007A3753">
        <w:rPr>
          <w:rFonts w:ascii="Times New Roman" w:hAnsi="Times New Roman" w:cs="Times New Roman"/>
          <w:b/>
          <w:sz w:val="24"/>
          <w:szCs w:val="24"/>
          <w:lang w:eastAsia="hu-HU"/>
        </w:rPr>
        <w:t>Járulékos anyagok</w:t>
      </w:r>
    </w:p>
    <w:p w:rsidR="007C2D74" w:rsidRPr="007A3753" w:rsidRDefault="007C2D74" w:rsidP="007A3753">
      <w:pPr>
        <w:pStyle w:val="Bezodstpw"/>
        <w:numPr>
          <w:ilvl w:val="0"/>
          <w:numId w:val="29"/>
        </w:numPr>
        <w:spacing w:line="276" w:lineRule="auto"/>
        <w:rPr>
          <w:rFonts w:ascii="Times New Roman" w:hAnsi="Times New Roman" w:cs="Times New Roman"/>
          <w:sz w:val="24"/>
          <w:szCs w:val="24"/>
          <w:lang w:eastAsia="hu-HU"/>
        </w:rPr>
      </w:pPr>
      <w:r w:rsidRPr="007A3753">
        <w:rPr>
          <w:rFonts w:ascii="Times New Roman" w:hAnsi="Times New Roman" w:cs="Times New Roman"/>
          <w:sz w:val="24"/>
          <w:szCs w:val="24"/>
          <w:lang w:eastAsia="hu-HU"/>
        </w:rPr>
        <w:t>Dúsítóanyagok</w:t>
      </w:r>
    </w:p>
    <w:p w:rsidR="007C2D74" w:rsidRPr="007A3753" w:rsidRDefault="007C2D74" w:rsidP="007A3753">
      <w:pPr>
        <w:pStyle w:val="Bezodstpw"/>
        <w:numPr>
          <w:ilvl w:val="0"/>
          <w:numId w:val="29"/>
        </w:numPr>
        <w:spacing w:line="276" w:lineRule="auto"/>
        <w:rPr>
          <w:rFonts w:ascii="Times New Roman" w:hAnsi="Times New Roman" w:cs="Times New Roman"/>
          <w:sz w:val="24"/>
          <w:szCs w:val="24"/>
          <w:lang w:eastAsia="hu-HU"/>
        </w:rPr>
      </w:pPr>
      <w:r w:rsidRPr="007A3753">
        <w:rPr>
          <w:rFonts w:ascii="Times New Roman" w:hAnsi="Times New Roman" w:cs="Times New Roman"/>
          <w:sz w:val="24"/>
          <w:szCs w:val="24"/>
          <w:lang w:eastAsia="hu-HU"/>
        </w:rPr>
        <w:t>Ízesítőanyagok</w:t>
      </w:r>
    </w:p>
    <w:p w:rsidR="007C2D74" w:rsidRPr="007A3753" w:rsidRDefault="007C2D74" w:rsidP="007A3753">
      <w:pPr>
        <w:pStyle w:val="Bezodstpw"/>
        <w:numPr>
          <w:ilvl w:val="0"/>
          <w:numId w:val="29"/>
        </w:numPr>
        <w:spacing w:line="276" w:lineRule="auto"/>
        <w:rPr>
          <w:rFonts w:ascii="Times New Roman" w:hAnsi="Times New Roman" w:cs="Times New Roman"/>
          <w:sz w:val="24"/>
          <w:szCs w:val="24"/>
          <w:lang w:eastAsia="hu-HU"/>
        </w:rPr>
      </w:pPr>
      <w:r w:rsidRPr="007A3753">
        <w:rPr>
          <w:rFonts w:ascii="Times New Roman" w:hAnsi="Times New Roman" w:cs="Times New Roman"/>
          <w:sz w:val="24"/>
          <w:szCs w:val="24"/>
          <w:lang w:eastAsia="hu-HU"/>
        </w:rPr>
        <w:t>Töltelékanyagok</w:t>
      </w:r>
    </w:p>
    <w:p w:rsidR="00422681" w:rsidRPr="007A3753" w:rsidRDefault="00422681" w:rsidP="007A3753">
      <w:pPr>
        <w:pStyle w:val="Bezodstpw"/>
        <w:spacing w:line="276" w:lineRule="auto"/>
        <w:rPr>
          <w:rFonts w:ascii="Times New Roman" w:hAnsi="Times New Roman" w:cs="Times New Roman"/>
          <w:b/>
          <w:sz w:val="24"/>
          <w:szCs w:val="24"/>
          <w:lang w:eastAsia="hu-HU"/>
        </w:rPr>
      </w:pPr>
    </w:p>
    <w:p w:rsidR="00422681" w:rsidRPr="007A3753" w:rsidRDefault="00422681" w:rsidP="007A3753">
      <w:pPr>
        <w:pStyle w:val="Bezodstpw"/>
        <w:spacing w:line="276" w:lineRule="auto"/>
        <w:rPr>
          <w:rFonts w:ascii="Times New Roman" w:hAnsi="Times New Roman" w:cs="Times New Roman"/>
          <w:b/>
          <w:sz w:val="24"/>
          <w:szCs w:val="24"/>
          <w:lang w:eastAsia="hu-HU"/>
        </w:rPr>
      </w:pPr>
    </w:p>
    <w:p w:rsidR="00E227E3" w:rsidRPr="007A3753" w:rsidRDefault="006062ED" w:rsidP="007A3753">
      <w:pPr>
        <w:pStyle w:val="Bezodstpw"/>
        <w:spacing w:line="276" w:lineRule="auto"/>
        <w:rPr>
          <w:rFonts w:ascii="Times New Roman" w:hAnsi="Times New Roman" w:cs="Times New Roman"/>
          <w:b/>
          <w:sz w:val="24"/>
          <w:szCs w:val="24"/>
          <w:lang w:eastAsia="hu-HU"/>
        </w:rPr>
      </w:pPr>
      <w:r w:rsidRPr="007A3753">
        <w:rPr>
          <w:rFonts w:ascii="Times New Roman" w:hAnsi="Times New Roman" w:cs="Times New Roman"/>
          <w:b/>
          <w:sz w:val="24"/>
          <w:szCs w:val="24"/>
          <w:lang w:eastAsia="hu-HU"/>
        </w:rPr>
        <w:t xml:space="preserve">3./ </w:t>
      </w:r>
      <w:r w:rsidR="00E227E3" w:rsidRPr="007A3753">
        <w:rPr>
          <w:rFonts w:ascii="Times New Roman" w:hAnsi="Times New Roman" w:cs="Times New Roman"/>
          <w:b/>
          <w:sz w:val="24"/>
          <w:szCs w:val="24"/>
          <w:lang w:eastAsia="hu-HU"/>
        </w:rPr>
        <w:t>A termékgyártás technológiája.</w:t>
      </w:r>
    </w:p>
    <w:p w:rsidR="007C2D74" w:rsidRPr="007A3753" w:rsidRDefault="00DD678B" w:rsidP="007A3753">
      <w:pPr>
        <w:pStyle w:val="Bezodstpw"/>
        <w:spacing w:line="276" w:lineRule="auto"/>
        <w:rPr>
          <w:rFonts w:ascii="Times New Roman" w:hAnsi="Times New Roman" w:cs="Times New Roman"/>
          <w:b/>
          <w:sz w:val="24"/>
          <w:szCs w:val="24"/>
          <w:lang w:eastAsia="hu-HU"/>
        </w:rPr>
      </w:pPr>
      <w:r w:rsidRPr="007A3753">
        <w:rPr>
          <w:rFonts w:ascii="Times New Roman" w:hAnsi="Times New Roman" w:cs="Times New Roman"/>
          <w:b/>
          <w:sz w:val="24"/>
          <w:szCs w:val="24"/>
          <w:lang w:eastAsia="hu-HU"/>
        </w:rPr>
        <w:t xml:space="preserve">                  </w:t>
      </w:r>
      <w:r w:rsidR="00E227E3" w:rsidRPr="007A3753">
        <w:rPr>
          <w:rFonts w:ascii="Times New Roman" w:hAnsi="Times New Roman" w:cs="Times New Roman"/>
          <w:b/>
          <w:sz w:val="24"/>
          <w:szCs w:val="24"/>
          <w:lang w:eastAsia="hu-HU"/>
        </w:rPr>
        <w:t>Technológia</w:t>
      </w:r>
    </w:p>
    <w:p w:rsidR="00E227E3" w:rsidRPr="007A3753" w:rsidRDefault="004F1525" w:rsidP="007A3753">
      <w:pPr>
        <w:pStyle w:val="Bezodstpw"/>
        <w:spacing w:line="276" w:lineRule="auto"/>
        <w:jc w:val="center"/>
        <w:rPr>
          <w:rFonts w:ascii="Times New Roman" w:hAnsi="Times New Roman" w:cs="Times New Roman"/>
          <w:b/>
          <w:sz w:val="24"/>
          <w:szCs w:val="24"/>
          <w:lang w:eastAsia="hu-HU"/>
        </w:rPr>
      </w:pPr>
      <w:r w:rsidRPr="007A3753">
        <w:rPr>
          <w:rFonts w:ascii="Times New Roman" w:eastAsia="Times New Roman" w:hAnsi="Times New Roman" w:cs="Times New Roman"/>
          <w:b/>
          <w:noProof/>
          <w:color w:val="636363"/>
          <w:sz w:val="24"/>
          <w:szCs w:val="24"/>
          <w:lang w:val="pl-PL" w:eastAsia="pl-PL"/>
        </w:rPr>
        <mc:AlternateContent>
          <mc:Choice Requires="wps">
            <w:drawing>
              <wp:anchor distT="0" distB="0" distL="114300" distR="114300" simplePos="0" relativeHeight="251677696" behindDoc="0" locked="0" layoutInCell="1" allowOverlap="1" wp14:anchorId="56304EF2" wp14:editId="16518570">
                <wp:simplePos x="0" y="0"/>
                <wp:positionH relativeFrom="column">
                  <wp:posOffset>-72713</wp:posOffset>
                </wp:positionH>
                <wp:positionV relativeFrom="paragraph">
                  <wp:posOffset>161796</wp:posOffset>
                </wp:positionV>
                <wp:extent cx="2657959" cy="2471980"/>
                <wp:effectExtent l="0" t="19050" r="28575" b="24130"/>
                <wp:wrapNone/>
                <wp:docPr id="3" name="Felfelé nyílbuborék 3"/>
                <wp:cNvGraphicFramePr/>
                <a:graphic xmlns:a="http://schemas.openxmlformats.org/drawingml/2006/main">
                  <a:graphicData uri="http://schemas.microsoft.com/office/word/2010/wordprocessingShape">
                    <wps:wsp>
                      <wps:cNvSpPr/>
                      <wps:spPr>
                        <a:xfrm>
                          <a:off x="0" y="0"/>
                          <a:ext cx="2657959" cy="2471980"/>
                        </a:xfrm>
                        <a:prstGeom prst="upArrowCallou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solidFill>
                            <a:schemeClr val="accent5">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7A32" w:rsidRPr="00E227E3" w:rsidRDefault="00117A32" w:rsidP="006A724C">
                            <w:pPr>
                              <w:pStyle w:val="Akapitzlist"/>
                              <w:numPr>
                                <w:ilvl w:val="0"/>
                                <w:numId w:val="31"/>
                              </w:numPr>
                              <w:spacing w:after="0" w:line="240" w:lineRule="auto"/>
                              <w:rPr>
                                <w:rFonts w:eastAsia="Times New Roman" w:cstheme="minorHAnsi"/>
                                <w:b/>
                                <w:color w:val="636363"/>
                                <w:sz w:val="28"/>
                                <w:szCs w:val="18"/>
                                <w:lang w:eastAsia="hu-HU"/>
                              </w:rPr>
                            </w:pPr>
                            <w:r w:rsidRPr="00E227E3">
                              <w:rPr>
                                <w:rFonts w:eastAsia="Times New Roman" w:cstheme="minorHAnsi"/>
                                <w:b/>
                                <w:color w:val="636363"/>
                                <w:sz w:val="28"/>
                                <w:szCs w:val="18"/>
                                <w:lang w:eastAsia="hu-HU"/>
                              </w:rPr>
                              <w:t xml:space="preserve">A </w:t>
                            </w:r>
                            <w:r>
                              <w:rPr>
                                <w:rFonts w:eastAsia="Times New Roman" w:cstheme="minorHAnsi"/>
                                <w:b/>
                                <w:color w:val="636363"/>
                                <w:sz w:val="28"/>
                                <w:szCs w:val="18"/>
                                <w:lang w:eastAsia="hu-HU"/>
                              </w:rPr>
                              <w:t>gyártási folyamatok,</w:t>
                            </w:r>
                          </w:p>
                          <w:p w:rsidR="00117A32" w:rsidRPr="00E227E3" w:rsidRDefault="00117A32" w:rsidP="006A724C">
                            <w:pPr>
                              <w:pStyle w:val="Akapitzlist"/>
                              <w:numPr>
                                <w:ilvl w:val="0"/>
                                <w:numId w:val="31"/>
                              </w:numPr>
                              <w:spacing w:after="0" w:line="240" w:lineRule="auto"/>
                              <w:rPr>
                                <w:rFonts w:eastAsia="Times New Roman" w:cstheme="minorHAnsi"/>
                                <w:b/>
                                <w:color w:val="636363"/>
                                <w:sz w:val="28"/>
                                <w:szCs w:val="18"/>
                                <w:lang w:eastAsia="hu-HU"/>
                              </w:rPr>
                            </w:pPr>
                            <w:r w:rsidRPr="00E227E3">
                              <w:rPr>
                                <w:rFonts w:eastAsia="Times New Roman" w:cstheme="minorHAnsi"/>
                                <w:b/>
                                <w:color w:val="636363"/>
                                <w:sz w:val="28"/>
                                <w:szCs w:val="18"/>
                                <w:lang w:eastAsia="hu-HU"/>
                              </w:rPr>
                              <w:t>a folyamatok műveletei</w:t>
                            </w:r>
                            <w:r>
                              <w:rPr>
                                <w:rFonts w:eastAsia="Times New Roman" w:cstheme="minorHAnsi"/>
                                <w:b/>
                                <w:color w:val="636363"/>
                                <w:sz w:val="28"/>
                                <w:szCs w:val="18"/>
                                <w:lang w:eastAsia="hu-HU"/>
                              </w:rPr>
                              <w:t>,</w:t>
                            </w:r>
                          </w:p>
                          <w:p w:rsidR="00117A32" w:rsidRPr="00E227E3" w:rsidRDefault="00117A32" w:rsidP="006A724C">
                            <w:pPr>
                              <w:pStyle w:val="Akapitzlist"/>
                              <w:numPr>
                                <w:ilvl w:val="0"/>
                                <w:numId w:val="31"/>
                              </w:numPr>
                              <w:spacing w:after="0" w:line="240" w:lineRule="auto"/>
                              <w:rPr>
                                <w:rFonts w:eastAsia="Times New Roman" w:cstheme="minorHAnsi"/>
                                <w:b/>
                                <w:color w:val="636363"/>
                                <w:sz w:val="28"/>
                                <w:szCs w:val="18"/>
                                <w:lang w:eastAsia="hu-HU"/>
                              </w:rPr>
                            </w:pPr>
                            <w:r w:rsidRPr="00E227E3">
                              <w:rPr>
                                <w:rFonts w:eastAsia="Times New Roman" w:cstheme="minorHAnsi"/>
                                <w:b/>
                                <w:color w:val="636363"/>
                                <w:sz w:val="28"/>
                                <w:szCs w:val="18"/>
                                <w:lang w:eastAsia="hu-HU"/>
                              </w:rPr>
                              <w:t>a folyamatok és műveletek  szervezése és irányítása</w:t>
                            </w:r>
                            <w:r>
                              <w:rPr>
                                <w:rFonts w:eastAsia="Times New Roman" w:cstheme="minorHAnsi"/>
                                <w:b/>
                                <w:color w:val="636363"/>
                                <w:sz w:val="28"/>
                                <w:szCs w:val="18"/>
                                <w:lang w:eastAsia="hu-HU"/>
                              </w:rPr>
                              <w:t>,</w:t>
                            </w:r>
                          </w:p>
                          <w:p w:rsidR="00117A32" w:rsidRPr="00E227E3" w:rsidRDefault="00117A32" w:rsidP="006A724C">
                            <w:pPr>
                              <w:pStyle w:val="Akapitzlist"/>
                              <w:numPr>
                                <w:ilvl w:val="0"/>
                                <w:numId w:val="31"/>
                              </w:numPr>
                              <w:spacing w:after="0" w:line="240" w:lineRule="auto"/>
                              <w:rPr>
                                <w:rFonts w:eastAsia="Times New Roman" w:cstheme="minorHAnsi"/>
                                <w:b/>
                                <w:color w:val="636363"/>
                                <w:sz w:val="28"/>
                                <w:szCs w:val="18"/>
                                <w:lang w:eastAsia="hu-HU"/>
                              </w:rPr>
                            </w:pPr>
                            <w:r w:rsidRPr="00E227E3">
                              <w:rPr>
                                <w:rFonts w:eastAsia="Times New Roman" w:cstheme="minorHAnsi"/>
                                <w:b/>
                                <w:color w:val="636363"/>
                                <w:sz w:val="28"/>
                                <w:szCs w:val="18"/>
                                <w:lang w:eastAsia="hu-HU"/>
                              </w:rPr>
                              <w:t>a gyártáshoz szükséges gépek és berendezések</w:t>
                            </w:r>
                            <w:r>
                              <w:rPr>
                                <w:rFonts w:eastAsia="Times New Roman" w:cstheme="minorHAnsi"/>
                                <w:b/>
                                <w:color w:val="636363"/>
                                <w:sz w:val="28"/>
                                <w:szCs w:val="18"/>
                                <w:lang w:eastAsia="hu-HU"/>
                              </w:rPr>
                              <w:t>.</w:t>
                            </w:r>
                          </w:p>
                          <w:p w:rsidR="00117A32" w:rsidRPr="00F10E8A" w:rsidRDefault="00117A32" w:rsidP="004F1525">
                            <w:pPr>
                              <w:spacing w:after="0" w:line="240" w:lineRule="auto"/>
                              <w:rPr>
                                <w:rFonts w:eastAsia="Times New Roman" w:cstheme="minorHAnsi"/>
                                <w:b/>
                                <w:color w:val="636363"/>
                                <w:szCs w:val="18"/>
                                <w:lang w:eastAsia="hu-HU"/>
                              </w:rPr>
                            </w:pPr>
                          </w:p>
                          <w:p w:rsidR="00117A32" w:rsidRDefault="00117A32" w:rsidP="004F1525">
                            <w:pPr>
                              <w:spacing w:after="0" w:line="240" w:lineRule="auto"/>
                              <w:rPr>
                                <w:rFonts w:eastAsia="Times New Roman" w:cstheme="minorHAnsi"/>
                                <w:b/>
                                <w:color w:val="636363"/>
                                <w:sz w:val="24"/>
                                <w:szCs w:val="18"/>
                                <w:lang w:eastAsia="hu-HU"/>
                              </w:rPr>
                            </w:pPr>
                            <w:r>
                              <w:rPr>
                                <w:rFonts w:eastAsia="Times New Roman" w:cstheme="minorHAnsi"/>
                                <w:b/>
                                <w:color w:val="636363"/>
                                <w:sz w:val="24"/>
                                <w:szCs w:val="18"/>
                                <w:lang w:eastAsia="hu-HU"/>
                              </w:rPr>
                              <w:t>a gyártáshoz szükséges gépek és berendezések</w:t>
                            </w:r>
                          </w:p>
                          <w:p w:rsidR="00117A32" w:rsidRDefault="00117A32" w:rsidP="004F152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56304EF2"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Felfelé nyílbuborék 3" o:spid="_x0000_s1029" type="#_x0000_t79" style="position:absolute;left:0;text-align:left;margin-left:-5.75pt;margin-top:12.75pt;width:209.3pt;height:194.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" adj="7565,5778,5400,8289" fillcolor="#92bce3 [2132]" strokecolor="#d9e2f3 [664]" strokeweight="1pt">
                <v:fill color2="#d9e8f5 [756]" rotate="t" angle="45" colors="0 #9ac3f6;.5 #c1d8f8;1 #e1ecfb" focus="100%" type="gradient"/>
                <v:textbox>
                  <w:txbxContent>
                    <w:p w:rsidR="00117A32" w:rsidRPr="00E227E3" w:rsidRDefault="00117A32" w:rsidP="006A724C">
                      <w:pPr>
                        <w:pStyle w:val="Listaszerbekezds"/>
                        <w:numPr>
                          <w:ilvl w:val="0"/>
                          <w:numId w:val="31"/>
                        </w:numPr>
                        <w:spacing w:after="0" w:line="240" w:lineRule="auto"/>
                        <w:rPr>
                          <w:rFonts w:eastAsia="Times New Roman" w:cstheme="minorHAnsi"/>
                          <w:b/>
                          <w:color w:val="636363"/>
                          <w:sz w:val="28"/>
                          <w:szCs w:val="18"/>
                          <w:lang w:eastAsia="hu-HU"/>
                        </w:rPr>
                      </w:pPr>
                      <w:r w:rsidRPr="00E227E3">
                        <w:rPr>
                          <w:rFonts w:eastAsia="Times New Roman" w:cstheme="minorHAnsi"/>
                          <w:b/>
                          <w:color w:val="636363"/>
                          <w:sz w:val="28"/>
                          <w:szCs w:val="18"/>
                          <w:lang w:eastAsia="hu-HU"/>
                        </w:rPr>
                        <w:t xml:space="preserve">A </w:t>
                      </w:r>
                      <w:r>
                        <w:rPr>
                          <w:rFonts w:eastAsia="Times New Roman" w:cstheme="minorHAnsi"/>
                          <w:b/>
                          <w:color w:val="636363"/>
                          <w:sz w:val="28"/>
                          <w:szCs w:val="18"/>
                          <w:lang w:eastAsia="hu-HU"/>
                        </w:rPr>
                        <w:t>gyártási folyamatok,</w:t>
                      </w:r>
                    </w:p>
                    <w:p w:rsidR="00117A32" w:rsidRPr="00E227E3" w:rsidRDefault="00117A32" w:rsidP="006A724C">
                      <w:pPr>
                        <w:pStyle w:val="Listaszerbekezds"/>
                        <w:numPr>
                          <w:ilvl w:val="0"/>
                          <w:numId w:val="31"/>
                        </w:numPr>
                        <w:spacing w:after="0" w:line="240" w:lineRule="auto"/>
                        <w:rPr>
                          <w:rFonts w:eastAsia="Times New Roman" w:cstheme="minorHAnsi"/>
                          <w:b/>
                          <w:color w:val="636363"/>
                          <w:sz w:val="28"/>
                          <w:szCs w:val="18"/>
                          <w:lang w:eastAsia="hu-HU"/>
                        </w:rPr>
                      </w:pPr>
                      <w:r w:rsidRPr="00E227E3">
                        <w:rPr>
                          <w:rFonts w:eastAsia="Times New Roman" w:cstheme="minorHAnsi"/>
                          <w:b/>
                          <w:color w:val="636363"/>
                          <w:sz w:val="28"/>
                          <w:szCs w:val="18"/>
                          <w:lang w:eastAsia="hu-HU"/>
                        </w:rPr>
                        <w:t>a folyamatok műveletei</w:t>
                      </w:r>
                      <w:r>
                        <w:rPr>
                          <w:rFonts w:eastAsia="Times New Roman" w:cstheme="minorHAnsi"/>
                          <w:b/>
                          <w:color w:val="636363"/>
                          <w:sz w:val="28"/>
                          <w:szCs w:val="18"/>
                          <w:lang w:eastAsia="hu-HU"/>
                        </w:rPr>
                        <w:t>,</w:t>
                      </w:r>
                    </w:p>
                    <w:p w:rsidR="00117A32" w:rsidRPr="00E227E3" w:rsidRDefault="00117A32" w:rsidP="006A724C">
                      <w:pPr>
                        <w:pStyle w:val="Listaszerbekezds"/>
                        <w:numPr>
                          <w:ilvl w:val="0"/>
                          <w:numId w:val="31"/>
                        </w:numPr>
                        <w:spacing w:after="0" w:line="240" w:lineRule="auto"/>
                        <w:rPr>
                          <w:rFonts w:eastAsia="Times New Roman" w:cstheme="minorHAnsi"/>
                          <w:b/>
                          <w:color w:val="636363"/>
                          <w:sz w:val="28"/>
                          <w:szCs w:val="18"/>
                          <w:lang w:eastAsia="hu-HU"/>
                        </w:rPr>
                      </w:pPr>
                      <w:r w:rsidRPr="00E227E3">
                        <w:rPr>
                          <w:rFonts w:eastAsia="Times New Roman" w:cstheme="minorHAnsi"/>
                          <w:b/>
                          <w:color w:val="636363"/>
                          <w:sz w:val="28"/>
                          <w:szCs w:val="18"/>
                          <w:lang w:eastAsia="hu-HU"/>
                        </w:rPr>
                        <w:t xml:space="preserve">a folyamatok és </w:t>
                      </w:r>
                      <w:proofErr w:type="gramStart"/>
                      <w:r w:rsidRPr="00E227E3">
                        <w:rPr>
                          <w:rFonts w:eastAsia="Times New Roman" w:cstheme="minorHAnsi"/>
                          <w:b/>
                          <w:color w:val="636363"/>
                          <w:sz w:val="28"/>
                          <w:szCs w:val="18"/>
                          <w:lang w:eastAsia="hu-HU"/>
                        </w:rPr>
                        <w:t>műveletek  szervezése</w:t>
                      </w:r>
                      <w:proofErr w:type="gramEnd"/>
                      <w:r w:rsidRPr="00E227E3">
                        <w:rPr>
                          <w:rFonts w:eastAsia="Times New Roman" w:cstheme="minorHAnsi"/>
                          <w:b/>
                          <w:color w:val="636363"/>
                          <w:sz w:val="28"/>
                          <w:szCs w:val="18"/>
                          <w:lang w:eastAsia="hu-HU"/>
                        </w:rPr>
                        <w:t xml:space="preserve"> és irányítása</w:t>
                      </w:r>
                      <w:r>
                        <w:rPr>
                          <w:rFonts w:eastAsia="Times New Roman" w:cstheme="minorHAnsi"/>
                          <w:b/>
                          <w:color w:val="636363"/>
                          <w:sz w:val="28"/>
                          <w:szCs w:val="18"/>
                          <w:lang w:eastAsia="hu-HU"/>
                        </w:rPr>
                        <w:t>,</w:t>
                      </w:r>
                    </w:p>
                    <w:p w:rsidR="00117A32" w:rsidRPr="00E227E3" w:rsidRDefault="00117A32" w:rsidP="006A724C">
                      <w:pPr>
                        <w:pStyle w:val="Listaszerbekezds"/>
                        <w:numPr>
                          <w:ilvl w:val="0"/>
                          <w:numId w:val="31"/>
                        </w:numPr>
                        <w:spacing w:after="0" w:line="240" w:lineRule="auto"/>
                        <w:rPr>
                          <w:rFonts w:eastAsia="Times New Roman" w:cstheme="minorHAnsi"/>
                          <w:b/>
                          <w:color w:val="636363"/>
                          <w:sz w:val="28"/>
                          <w:szCs w:val="18"/>
                          <w:lang w:eastAsia="hu-HU"/>
                        </w:rPr>
                      </w:pPr>
                      <w:r w:rsidRPr="00E227E3">
                        <w:rPr>
                          <w:rFonts w:eastAsia="Times New Roman" w:cstheme="minorHAnsi"/>
                          <w:b/>
                          <w:color w:val="636363"/>
                          <w:sz w:val="28"/>
                          <w:szCs w:val="18"/>
                          <w:lang w:eastAsia="hu-HU"/>
                        </w:rPr>
                        <w:t>a gyártáshoz szükséges gépek és berendezések</w:t>
                      </w:r>
                      <w:r>
                        <w:rPr>
                          <w:rFonts w:eastAsia="Times New Roman" w:cstheme="minorHAnsi"/>
                          <w:b/>
                          <w:color w:val="636363"/>
                          <w:sz w:val="28"/>
                          <w:szCs w:val="18"/>
                          <w:lang w:eastAsia="hu-HU"/>
                        </w:rPr>
                        <w:t>.</w:t>
                      </w:r>
                    </w:p>
                    <w:p w:rsidR="00117A32" w:rsidRPr="00F10E8A" w:rsidRDefault="00117A32" w:rsidP="004F1525">
                      <w:pPr>
                        <w:spacing w:after="0" w:line="240" w:lineRule="auto"/>
                        <w:rPr>
                          <w:rFonts w:eastAsia="Times New Roman" w:cstheme="minorHAnsi"/>
                          <w:b/>
                          <w:color w:val="636363"/>
                          <w:szCs w:val="18"/>
                          <w:lang w:eastAsia="hu-HU"/>
                        </w:rPr>
                      </w:pPr>
                    </w:p>
                    <w:p w:rsidR="00117A32" w:rsidRDefault="00117A32" w:rsidP="004F1525">
                      <w:pPr>
                        <w:spacing w:after="0" w:line="240" w:lineRule="auto"/>
                        <w:rPr>
                          <w:rFonts w:eastAsia="Times New Roman" w:cstheme="minorHAnsi"/>
                          <w:b/>
                          <w:color w:val="636363"/>
                          <w:sz w:val="24"/>
                          <w:szCs w:val="18"/>
                          <w:lang w:eastAsia="hu-HU"/>
                        </w:rPr>
                      </w:pPr>
                      <w:proofErr w:type="gramStart"/>
                      <w:r>
                        <w:rPr>
                          <w:rFonts w:eastAsia="Times New Roman" w:cstheme="minorHAnsi"/>
                          <w:b/>
                          <w:color w:val="636363"/>
                          <w:sz w:val="24"/>
                          <w:szCs w:val="18"/>
                          <w:lang w:eastAsia="hu-HU"/>
                        </w:rPr>
                        <w:t>a</w:t>
                      </w:r>
                      <w:proofErr w:type="gramEnd"/>
                      <w:r>
                        <w:rPr>
                          <w:rFonts w:eastAsia="Times New Roman" w:cstheme="minorHAnsi"/>
                          <w:b/>
                          <w:color w:val="636363"/>
                          <w:sz w:val="24"/>
                          <w:szCs w:val="18"/>
                          <w:lang w:eastAsia="hu-HU"/>
                        </w:rPr>
                        <w:t xml:space="preserve"> gyártáshoz szükséges gépek és berendezések</w:t>
                      </w:r>
                    </w:p>
                    <w:p w:rsidR="00117A32" w:rsidRDefault="00117A32" w:rsidP="004F1525"/>
                  </w:txbxContent>
                </v:textbox>
              </v:shape>
            </w:pict>
          </mc:Fallback>
        </mc:AlternateContent>
      </w:r>
    </w:p>
    <w:p w:rsidR="007C2D74" w:rsidRPr="007A3753" w:rsidRDefault="007C2D74" w:rsidP="007A3753">
      <w:pPr>
        <w:pStyle w:val="Bezodstpw"/>
        <w:spacing w:line="276" w:lineRule="auto"/>
        <w:rPr>
          <w:rFonts w:ascii="Times New Roman" w:hAnsi="Times New Roman" w:cs="Times New Roman"/>
          <w:sz w:val="24"/>
          <w:szCs w:val="24"/>
          <w:lang w:eastAsia="hu-HU"/>
        </w:rPr>
      </w:pPr>
    </w:p>
    <w:p w:rsidR="007C2D74" w:rsidRPr="007A3753" w:rsidRDefault="007C2D74" w:rsidP="007A3753">
      <w:pPr>
        <w:pStyle w:val="Bezodstpw"/>
        <w:spacing w:line="276" w:lineRule="auto"/>
        <w:rPr>
          <w:rFonts w:ascii="Times New Roman" w:hAnsi="Times New Roman" w:cs="Times New Roman"/>
          <w:sz w:val="24"/>
          <w:szCs w:val="24"/>
          <w:lang w:eastAsia="hu-HU"/>
        </w:rPr>
      </w:pPr>
    </w:p>
    <w:p w:rsidR="007C2D74" w:rsidRPr="007A3753" w:rsidRDefault="007C2D74" w:rsidP="007A3753">
      <w:pPr>
        <w:pStyle w:val="Bezodstpw"/>
        <w:spacing w:line="276" w:lineRule="auto"/>
        <w:rPr>
          <w:rFonts w:ascii="Times New Roman" w:hAnsi="Times New Roman" w:cs="Times New Roman"/>
          <w:sz w:val="24"/>
          <w:szCs w:val="24"/>
          <w:lang w:eastAsia="hu-HU"/>
        </w:rPr>
      </w:pPr>
    </w:p>
    <w:p w:rsidR="007C2D74" w:rsidRPr="007A3753" w:rsidRDefault="007C2D74" w:rsidP="007A3753">
      <w:pPr>
        <w:pStyle w:val="Bezodstpw"/>
        <w:spacing w:line="276" w:lineRule="auto"/>
        <w:rPr>
          <w:rFonts w:ascii="Times New Roman" w:hAnsi="Times New Roman" w:cs="Times New Roman"/>
          <w:sz w:val="24"/>
          <w:szCs w:val="24"/>
          <w:lang w:eastAsia="hu-HU"/>
        </w:rPr>
      </w:pPr>
    </w:p>
    <w:p w:rsidR="007C2D74" w:rsidRPr="007A3753" w:rsidRDefault="007C2D74" w:rsidP="007A3753">
      <w:pPr>
        <w:pStyle w:val="Bezodstpw"/>
        <w:spacing w:line="276" w:lineRule="auto"/>
        <w:rPr>
          <w:rFonts w:ascii="Times New Roman" w:hAnsi="Times New Roman" w:cs="Times New Roman"/>
          <w:sz w:val="24"/>
          <w:szCs w:val="24"/>
          <w:lang w:eastAsia="hu-HU"/>
        </w:rPr>
      </w:pPr>
    </w:p>
    <w:p w:rsidR="007C2D74" w:rsidRPr="007A3753" w:rsidRDefault="007C2D74" w:rsidP="007A3753">
      <w:pPr>
        <w:pStyle w:val="Bezodstpw"/>
        <w:spacing w:line="276" w:lineRule="auto"/>
        <w:rPr>
          <w:rFonts w:ascii="Times New Roman" w:hAnsi="Times New Roman" w:cs="Times New Roman"/>
          <w:sz w:val="24"/>
          <w:szCs w:val="24"/>
          <w:lang w:eastAsia="hu-HU"/>
        </w:rPr>
      </w:pPr>
    </w:p>
    <w:p w:rsidR="007C2D74" w:rsidRPr="007A3753" w:rsidRDefault="007C2D74" w:rsidP="007A3753">
      <w:pPr>
        <w:pStyle w:val="Bezodstpw"/>
        <w:spacing w:line="276" w:lineRule="auto"/>
        <w:rPr>
          <w:rFonts w:ascii="Times New Roman" w:hAnsi="Times New Roman" w:cs="Times New Roman"/>
          <w:sz w:val="24"/>
          <w:szCs w:val="24"/>
          <w:lang w:eastAsia="hu-HU"/>
        </w:rPr>
      </w:pPr>
    </w:p>
    <w:p w:rsidR="007C2D74" w:rsidRPr="007A3753" w:rsidRDefault="007C2D74" w:rsidP="007A3753">
      <w:pPr>
        <w:pStyle w:val="Bezodstpw"/>
        <w:spacing w:line="276" w:lineRule="auto"/>
        <w:rPr>
          <w:rFonts w:ascii="Times New Roman" w:hAnsi="Times New Roman" w:cs="Times New Roman"/>
          <w:sz w:val="24"/>
          <w:szCs w:val="24"/>
          <w:lang w:eastAsia="hu-HU"/>
        </w:rPr>
      </w:pPr>
    </w:p>
    <w:p w:rsidR="004F1525" w:rsidRPr="007A3753" w:rsidRDefault="004F1525" w:rsidP="007A3753">
      <w:pPr>
        <w:pStyle w:val="Bezodstpw"/>
        <w:spacing w:line="276" w:lineRule="auto"/>
        <w:rPr>
          <w:rFonts w:ascii="Times New Roman" w:hAnsi="Times New Roman" w:cs="Times New Roman"/>
          <w:sz w:val="24"/>
          <w:szCs w:val="24"/>
          <w:lang w:eastAsia="hu-HU"/>
        </w:rPr>
      </w:pPr>
    </w:p>
    <w:p w:rsidR="004F1525" w:rsidRPr="007A3753" w:rsidRDefault="004F1525" w:rsidP="007A3753">
      <w:pPr>
        <w:pStyle w:val="Bezodstpw"/>
        <w:spacing w:line="276" w:lineRule="auto"/>
        <w:rPr>
          <w:rFonts w:ascii="Times New Roman" w:hAnsi="Times New Roman" w:cs="Times New Roman"/>
          <w:sz w:val="24"/>
          <w:szCs w:val="24"/>
          <w:lang w:eastAsia="hu-HU"/>
        </w:rPr>
      </w:pPr>
    </w:p>
    <w:p w:rsidR="004F1525" w:rsidRPr="007A3753" w:rsidRDefault="004F1525" w:rsidP="007A3753">
      <w:pPr>
        <w:pStyle w:val="Bezodstpw"/>
        <w:spacing w:line="276" w:lineRule="auto"/>
        <w:rPr>
          <w:rFonts w:ascii="Times New Roman" w:hAnsi="Times New Roman" w:cs="Times New Roman"/>
          <w:sz w:val="24"/>
          <w:szCs w:val="24"/>
          <w:lang w:eastAsia="hu-HU"/>
        </w:rPr>
      </w:pPr>
    </w:p>
    <w:p w:rsidR="004F1525" w:rsidRPr="007A3753" w:rsidRDefault="004F1525" w:rsidP="007A3753">
      <w:pPr>
        <w:pStyle w:val="Bezodstpw"/>
        <w:spacing w:line="276" w:lineRule="auto"/>
        <w:rPr>
          <w:rFonts w:ascii="Times New Roman" w:hAnsi="Times New Roman" w:cs="Times New Roman"/>
          <w:sz w:val="24"/>
          <w:szCs w:val="24"/>
          <w:lang w:eastAsia="hu-HU"/>
        </w:rPr>
      </w:pPr>
    </w:p>
    <w:p w:rsidR="004F1525" w:rsidRPr="007A3753" w:rsidRDefault="004F1525" w:rsidP="007A3753">
      <w:pPr>
        <w:pStyle w:val="Bezodstpw"/>
        <w:spacing w:line="276" w:lineRule="auto"/>
        <w:rPr>
          <w:rFonts w:ascii="Times New Roman" w:hAnsi="Times New Roman" w:cs="Times New Roman"/>
          <w:sz w:val="24"/>
          <w:szCs w:val="24"/>
          <w:lang w:eastAsia="hu-HU"/>
        </w:rPr>
      </w:pPr>
    </w:p>
    <w:p w:rsidR="007C2D74" w:rsidRPr="007A3753" w:rsidRDefault="007C2D74" w:rsidP="007A3753">
      <w:pPr>
        <w:pStyle w:val="Bezodstpw"/>
        <w:spacing w:line="276" w:lineRule="auto"/>
        <w:rPr>
          <w:rFonts w:ascii="Times New Roman" w:hAnsi="Times New Roman" w:cs="Times New Roman"/>
          <w:sz w:val="24"/>
          <w:szCs w:val="24"/>
          <w:lang w:eastAsia="hu-HU"/>
        </w:rPr>
      </w:pPr>
    </w:p>
    <w:p w:rsidR="00A14D86" w:rsidRPr="007A3753" w:rsidRDefault="00A14D86" w:rsidP="007A3753">
      <w:pPr>
        <w:spacing w:after="0" w:line="276" w:lineRule="auto"/>
        <w:rPr>
          <w:rFonts w:ascii="Times New Roman" w:eastAsia="Times New Roman" w:hAnsi="Times New Roman" w:cs="Times New Roman"/>
          <w:b/>
          <w:color w:val="636363"/>
          <w:sz w:val="24"/>
          <w:szCs w:val="24"/>
          <w:lang w:eastAsia="hu-HU"/>
        </w:rPr>
      </w:pPr>
      <w:r w:rsidRPr="007A3753">
        <w:rPr>
          <w:rFonts w:ascii="Times New Roman" w:eastAsia="Times New Roman" w:hAnsi="Times New Roman" w:cs="Times New Roman"/>
          <w:b/>
          <w:color w:val="636363"/>
          <w:sz w:val="24"/>
          <w:szCs w:val="24"/>
          <w:lang w:eastAsia="hu-HU"/>
        </w:rPr>
        <w:t>4./ Gyártás előkészítése és befejezése</w:t>
      </w:r>
    </w:p>
    <w:p w:rsidR="00A14D86" w:rsidRPr="007A3753" w:rsidRDefault="00A14D86" w:rsidP="007A3753">
      <w:pPr>
        <w:spacing w:after="0" w:line="276" w:lineRule="auto"/>
        <w:rPr>
          <w:rFonts w:ascii="Times New Roman" w:eastAsia="Times New Roman" w:hAnsi="Times New Roman" w:cs="Times New Roman"/>
          <w:color w:val="636363"/>
          <w:sz w:val="24"/>
          <w:szCs w:val="24"/>
          <w:lang w:eastAsia="hu-HU"/>
        </w:rPr>
      </w:pPr>
    </w:p>
    <w:p w:rsidR="00A14D86" w:rsidRPr="007A3753" w:rsidRDefault="00A14D86" w:rsidP="007A3753">
      <w:pPr>
        <w:pStyle w:val="Akapitzlist"/>
        <w:numPr>
          <w:ilvl w:val="0"/>
          <w:numId w:val="32"/>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 xml:space="preserve">Nyersanyagátvételi eljárások </w:t>
      </w:r>
    </w:p>
    <w:p w:rsidR="00A14D86" w:rsidRPr="007A3753" w:rsidRDefault="00A14D86" w:rsidP="007A3753">
      <w:pPr>
        <w:pStyle w:val="Akapitzlist"/>
        <w:numPr>
          <w:ilvl w:val="0"/>
          <w:numId w:val="32"/>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Szakmai számítások (mennyiség, arány)</w:t>
      </w:r>
    </w:p>
    <w:p w:rsidR="00A14D86" w:rsidRPr="007A3753" w:rsidRDefault="00A14D86" w:rsidP="007A3753">
      <w:pPr>
        <w:pStyle w:val="Akapitzlist"/>
        <w:numPr>
          <w:ilvl w:val="0"/>
          <w:numId w:val="32"/>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kemencék, gépek, berendezések működési elve, kezelése, karbantartása.</w:t>
      </w:r>
    </w:p>
    <w:p w:rsidR="00A14D86" w:rsidRPr="007A3753" w:rsidRDefault="00A14D86" w:rsidP="007A3753">
      <w:pPr>
        <w:pStyle w:val="Akapitzlist"/>
        <w:numPr>
          <w:ilvl w:val="0"/>
          <w:numId w:val="32"/>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Csomagolóanyagok, csomagolóeszközök</w:t>
      </w:r>
    </w:p>
    <w:p w:rsidR="00A14D86" w:rsidRPr="007A3753" w:rsidRDefault="00A14D86" w:rsidP="007A3753">
      <w:pPr>
        <w:pStyle w:val="Akapitzlist"/>
        <w:numPr>
          <w:ilvl w:val="0"/>
          <w:numId w:val="32"/>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 xml:space="preserve">A raktározás alapelvei </w:t>
      </w:r>
    </w:p>
    <w:p w:rsidR="00A14D86" w:rsidRPr="007A3753" w:rsidRDefault="00A14D86" w:rsidP="007A3753">
      <w:pPr>
        <w:pStyle w:val="Akapitzlist"/>
        <w:numPr>
          <w:ilvl w:val="0"/>
          <w:numId w:val="32"/>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 xml:space="preserve">Hűtő- és tároló raktározás </w:t>
      </w:r>
    </w:p>
    <w:p w:rsidR="00A14D86" w:rsidRPr="007A3753" w:rsidRDefault="00A14D86" w:rsidP="007A3753">
      <w:pPr>
        <w:pStyle w:val="Akapitzlist"/>
        <w:numPr>
          <w:ilvl w:val="0"/>
          <w:numId w:val="32"/>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 xml:space="preserve">Hulladékkezelési eljárások </w:t>
      </w:r>
    </w:p>
    <w:p w:rsidR="00A14D86" w:rsidRPr="007A3753" w:rsidRDefault="00A14D86" w:rsidP="007A3753">
      <w:pPr>
        <w:pStyle w:val="Akapitzlist"/>
        <w:numPr>
          <w:ilvl w:val="0"/>
          <w:numId w:val="32"/>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Melléktermékek hasznosítása</w:t>
      </w:r>
    </w:p>
    <w:p w:rsidR="00A14D86" w:rsidRPr="007A3753" w:rsidRDefault="00A14D86" w:rsidP="007A3753">
      <w:pPr>
        <w:spacing w:after="0" w:line="276" w:lineRule="auto"/>
        <w:rPr>
          <w:rFonts w:ascii="Times New Roman" w:eastAsia="Times New Roman" w:hAnsi="Times New Roman" w:cs="Times New Roman"/>
          <w:b/>
          <w:color w:val="636363"/>
          <w:sz w:val="24"/>
          <w:szCs w:val="24"/>
          <w:lang w:eastAsia="hu-HU"/>
        </w:rPr>
      </w:pPr>
    </w:p>
    <w:p w:rsidR="008543D1" w:rsidRPr="007A3753" w:rsidRDefault="00E3620E" w:rsidP="007A3753">
      <w:pPr>
        <w:spacing w:after="0" w:line="276" w:lineRule="auto"/>
        <w:rPr>
          <w:rFonts w:ascii="Times New Roman" w:eastAsia="Times New Roman" w:hAnsi="Times New Roman" w:cs="Times New Roman"/>
          <w:b/>
          <w:color w:val="636363"/>
          <w:sz w:val="24"/>
          <w:szCs w:val="24"/>
          <w:lang w:eastAsia="hu-HU"/>
        </w:rPr>
      </w:pPr>
      <w:r w:rsidRPr="007A3753">
        <w:rPr>
          <w:rFonts w:ascii="Times New Roman" w:eastAsia="Times New Roman" w:hAnsi="Times New Roman" w:cs="Times New Roman"/>
          <w:b/>
          <w:color w:val="636363"/>
          <w:sz w:val="24"/>
          <w:szCs w:val="24"/>
          <w:lang w:eastAsia="hu-HU"/>
        </w:rPr>
        <w:t>5</w:t>
      </w:r>
      <w:r w:rsidR="006062ED" w:rsidRPr="007A3753">
        <w:rPr>
          <w:rFonts w:ascii="Times New Roman" w:eastAsia="Times New Roman" w:hAnsi="Times New Roman" w:cs="Times New Roman"/>
          <w:b/>
          <w:color w:val="636363"/>
          <w:sz w:val="24"/>
          <w:szCs w:val="24"/>
          <w:lang w:eastAsia="hu-HU"/>
        </w:rPr>
        <w:t xml:space="preserve">./ </w:t>
      </w:r>
      <w:r w:rsidR="008543D1" w:rsidRPr="007A3753">
        <w:rPr>
          <w:rFonts w:ascii="Times New Roman" w:eastAsia="Times New Roman" w:hAnsi="Times New Roman" w:cs="Times New Roman"/>
          <w:b/>
          <w:color w:val="636363"/>
          <w:sz w:val="24"/>
          <w:szCs w:val="24"/>
          <w:lang w:eastAsia="hu-HU"/>
        </w:rPr>
        <w:t>A tésztakészítés és érés folyamatai, a tészták feldolgozása.</w:t>
      </w:r>
    </w:p>
    <w:p w:rsidR="00A14D86" w:rsidRPr="007A3753" w:rsidRDefault="00A14D86" w:rsidP="007A3753">
      <w:pPr>
        <w:spacing w:after="0" w:line="276" w:lineRule="auto"/>
        <w:rPr>
          <w:rFonts w:ascii="Times New Roman" w:eastAsia="Times New Roman" w:hAnsi="Times New Roman" w:cs="Times New Roman"/>
          <w:b/>
          <w:color w:val="636363"/>
          <w:sz w:val="24"/>
          <w:szCs w:val="24"/>
          <w:lang w:eastAsia="hu-HU"/>
        </w:rPr>
      </w:pPr>
    </w:p>
    <w:p w:rsidR="008543D1" w:rsidRPr="007A3753" w:rsidRDefault="008543D1"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dagasztás és keverés hatása.</w:t>
      </w:r>
    </w:p>
    <w:p w:rsidR="00BA024E" w:rsidRPr="007A3753" w:rsidRDefault="00BA024E"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tésztafeldolgozás technikai megoldásai</w:t>
      </w:r>
    </w:p>
    <w:p w:rsidR="00BA024E" w:rsidRPr="007A3753" w:rsidRDefault="00BA024E"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tésztafeldolgozó gépek technológiai jellemzői</w:t>
      </w:r>
    </w:p>
    <w:p w:rsidR="006E11B0" w:rsidRPr="007A3753" w:rsidRDefault="006E11B0" w:rsidP="007A3753">
      <w:pPr>
        <w:pStyle w:val="Akapitzlist"/>
        <w:numPr>
          <w:ilvl w:val="0"/>
          <w:numId w:val="3"/>
        </w:numPr>
        <w:spacing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kelesztés célja, feltételei,</w:t>
      </w:r>
    </w:p>
    <w:p w:rsidR="00CA015D" w:rsidRPr="007A3753" w:rsidRDefault="00BA024E" w:rsidP="007A3753">
      <w:pPr>
        <w:pStyle w:val="Akapitzlist"/>
        <w:numPr>
          <w:ilvl w:val="0"/>
          <w:numId w:val="3"/>
        </w:numPr>
        <w:spacing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kelesztés közben lejátszódó folyamatok</w:t>
      </w:r>
    </w:p>
    <w:p w:rsidR="00BA024E" w:rsidRPr="007A3753" w:rsidRDefault="00BA024E" w:rsidP="007A3753">
      <w:pPr>
        <w:pStyle w:val="Akapitzlist"/>
        <w:numPr>
          <w:ilvl w:val="0"/>
          <w:numId w:val="3"/>
        </w:numPr>
        <w:spacing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Kelesztést gyorsító és lassító tényezők</w:t>
      </w:r>
    </w:p>
    <w:p w:rsidR="00BA024E" w:rsidRPr="007A3753" w:rsidRDefault="00BA024E" w:rsidP="007A3753">
      <w:pPr>
        <w:pStyle w:val="Akapitzlist"/>
        <w:numPr>
          <w:ilvl w:val="0"/>
          <w:numId w:val="3"/>
        </w:numPr>
        <w:spacing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Kelesztés közben végzett műveletek.</w:t>
      </w:r>
    </w:p>
    <w:p w:rsidR="00CA015D" w:rsidRPr="007A3753" w:rsidRDefault="00CA015D" w:rsidP="007A3753">
      <w:pPr>
        <w:pStyle w:val="Akapitzlist"/>
        <w:numPr>
          <w:ilvl w:val="0"/>
          <w:numId w:val="3"/>
        </w:numPr>
        <w:spacing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kelesztés folyamata</w:t>
      </w:r>
    </w:p>
    <w:p w:rsidR="00CA015D" w:rsidRPr="007A3753" w:rsidRDefault="00CA015D" w:rsidP="007A3753">
      <w:pPr>
        <w:pStyle w:val="Akapitzlist"/>
        <w:numPr>
          <w:ilvl w:val="0"/>
          <w:numId w:val="3"/>
        </w:numPr>
        <w:spacing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 xml:space="preserve">Tésztapihentetők </w:t>
      </w:r>
    </w:p>
    <w:p w:rsidR="00CA015D" w:rsidRPr="007A3753" w:rsidRDefault="00CA015D" w:rsidP="007A3753">
      <w:pPr>
        <w:pStyle w:val="Akapitzlist"/>
        <w:numPr>
          <w:ilvl w:val="0"/>
          <w:numId w:val="3"/>
        </w:numPr>
        <w:spacing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 xml:space="preserve">Kelesztő eszközök </w:t>
      </w:r>
    </w:p>
    <w:p w:rsidR="00CA015D" w:rsidRPr="007A3753" w:rsidRDefault="00CA015D" w:rsidP="007A3753">
      <w:pPr>
        <w:pStyle w:val="Akapitzlist"/>
        <w:numPr>
          <w:ilvl w:val="0"/>
          <w:numId w:val="3"/>
        </w:numPr>
        <w:spacing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lastRenderedPageBreak/>
        <w:t xml:space="preserve">Kelesztő kamrák </w:t>
      </w:r>
    </w:p>
    <w:p w:rsidR="00CA015D" w:rsidRPr="007A3753" w:rsidRDefault="00CA015D" w:rsidP="007A3753">
      <w:pPr>
        <w:pStyle w:val="Akapitzlist"/>
        <w:numPr>
          <w:ilvl w:val="0"/>
          <w:numId w:val="3"/>
        </w:numPr>
        <w:spacing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Gépi kelesztők</w:t>
      </w:r>
    </w:p>
    <w:p w:rsidR="008543D1" w:rsidRPr="007A3753" w:rsidRDefault="008543D1"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töltelékkészítés.</w:t>
      </w:r>
    </w:p>
    <w:p w:rsidR="00CA015D" w:rsidRPr="007A3753" w:rsidRDefault="00CA015D" w:rsidP="007A3753">
      <w:pPr>
        <w:spacing w:after="0" w:line="276" w:lineRule="auto"/>
        <w:rPr>
          <w:rFonts w:ascii="Times New Roman" w:eastAsia="Times New Roman" w:hAnsi="Times New Roman" w:cs="Times New Roman"/>
          <w:b/>
          <w:color w:val="636363"/>
          <w:sz w:val="24"/>
          <w:szCs w:val="24"/>
          <w:lang w:eastAsia="hu-HU"/>
        </w:rPr>
      </w:pPr>
    </w:p>
    <w:p w:rsidR="006E4B5E" w:rsidRPr="007A3753" w:rsidRDefault="006E4B5E" w:rsidP="007A3753">
      <w:pPr>
        <w:spacing w:after="0" w:line="276" w:lineRule="auto"/>
        <w:rPr>
          <w:rFonts w:ascii="Times New Roman" w:eastAsia="Times New Roman" w:hAnsi="Times New Roman" w:cs="Times New Roman"/>
          <w:b/>
          <w:color w:val="636363"/>
          <w:sz w:val="24"/>
          <w:szCs w:val="24"/>
          <w:lang w:eastAsia="hu-HU"/>
        </w:rPr>
      </w:pPr>
    </w:p>
    <w:p w:rsidR="006E4B5E" w:rsidRPr="007A3753" w:rsidRDefault="006E4B5E" w:rsidP="007A3753">
      <w:pPr>
        <w:spacing w:after="0" w:line="276" w:lineRule="auto"/>
        <w:rPr>
          <w:rFonts w:ascii="Times New Roman" w:eastAsia="Times New Roman" w:hAnsi="Times New Roman" w:cs="Times New Roman"/>
          <w:b/>
          <w:color w:val="636363"/>
          <w:sz w:val="24"/>
          <w:szCs w:val="24"/>
          <w:lang w:eastAsia="hu-HU"/>
        </w:rPr>
      </w:pPr>
    </w:p>
    <w:p w:rsidR="00BA024E" w:rsidRPr="007A3753" w:rsidRDefault="00CA015D" w:rsidP="007A3753">
      <w:pPr>
        <w:spacing w:after="0" w:line="276" w:lineRule="auto"/>
        <w:rPr>
          <w:rFonts w:ascii="Times New Roman" w:eastAsia="Times New Roman" w:hAnsi="Times New Roman" w:cs="Times New Roman"/>
          <w:b/>
          <w:color w:val="636363"/>
          <w:sz w:val="24"/>
          <w:szCs w:val="24"/>
          <w:lang w:eastAsia="hu-HU"/>
        </w:rPr>
      </w:pPr>
      <w:r w:rsidRPr="007A3753">
        <w:rPr>
          <w:rFonts w:ascii="Times New Roman" w:eastAsia="Times New Roman" w:hAnsi="Times New Roman" w:cs="Times New Roman"/>
          <w:b/>
          <w:color w:val="636363"/>
          <w:sz w:val="24"/>
          <w:szCs w:val="24"/>
          <w:lang w:eastAsia="hu-HU"/>
        </w:rPr>
        <w:t xml:space="preserve">6./ </w:t>
      </w:r>
      <w:r w:rsidR="008543D1" w:rsidRPr="007A3753">
        <w:rPr>
          <w:rFonts w:ascii="Times New Roman" w:eastAsia="Times New Roman" w:hAnsi="Times New Roman" w:cs="Times New Roman"/>
          <w:b/>
          <w:color w:val="636363"/>
          <w:sz w:val="24"/>
          <w:szCs w:val="24"/>
          <w:lang w:eastAsia="hu-HU"/>
        </w:rPr>
        <w:t xml:space="preserve">A sütés </w:t>
      </w:r>
    </w:p>
    <w:p w:rsidR="004F1525" w:rsidRPr="007A3753" w:rsidRDefault="004F1525"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proofErr w:type="spellStart"/>
      <w:r w:rsidRPr="007A3753">
        <w:rPr>
          <w:rFonts w:ascii="Times New Roman" w:hAnsi="Times New Roman" w:cs="Times New Roman"/>
          <w:sz w:val="24"/>
          <w:szCs w:val="24"/>
          <w:lang w:val="en-GB"/>
        </w:rPr>
        <w:t>Vető</w:t>
      </w:r>
      <w:proofErr w:type="spellEnd"/>
      <w:r w:rsidRPr="007A3753">
        <w:rPr>
          <w:rFonts w:ascii="Times New Roman" w:hAnsi="Times New Roman" w:cs="Times New Roman"/>
          <w:sz w:val="24"/>
          <w:szCs w:val="24"/>
          <w:lang w:val="en-GB"/>
        </w:rPr>
        <w:t xml:space="preserve"> </w:t>
      </w:r>
      <w:proofErr w:type="spellStart"/>
      <w:r w:rsidRPr="007A3753">
        <w:rPr>
          <w:rFonts w:ascii="Times New Roman" w:hAnsi="Times New Roman" w:cs="Times New Roman"/>
          <w:sz w:val="24"/>
          <w:szCs w:val="24"/>
          <w:lang w:val="en-GB"/>
        </w:rPr>
        <w:t>szerkezetek</w:t>
      </w:r>
      <w:proofErr w:type="spellEnd"/>
    </w:p>
    <w:p w:rsidR="00BA024E" w:rsidRPr="007A3753" w:rsidRDefault="00BA024E"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sütés célja, feltételei</w:t>
      </w:r>
    </w:p>
    <w:p w:rsidR="004F1525" w:rsidRPr="007A3753" w:rsidRDefault="004F1525"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sütés szakaszai</w:t>
      </w:r>
    </w:p>
    <w:p w:rsidR="00BA024E" w:rsidRPr="007A3753" w:rsidRDefault="00BA024E"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Az átsültség megállapítása</w:t>
      </w:r>
    </w:p>
    <w:p w:rsidR="004F1525" w:rsidRPr="007A3753" w:rsidRDefault="004F1525"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Sütési eljárások</w:t>
      </w:r>
    </w:p>
    <w:p w:rsidR="004F1525" w:rsidRPr="007A3753" w:rsidRDefault="004F1525"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épített kemencék</w:t>
      </w:r>
    </w:p>
    <w:p w:rsidR="004F1525" w:rsidRPr="007A3753" w:rsidRDefault="004F1525"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szerelt fémszerkezetű kemencék</w:t>
      </w:r>
    </w:p>
    <w:p w:rsidR="004F1525" w:rsidRPr="007A3753" w:rsidRDefault="004F1525" w:rsidP="007A3753">
      <w:pPr>
        <w:spacing w:after="0" w:line="276" w:lineRule="auto"/>
        <w:rPr>
          <w:rFonts w:ascii="Times New Roman" w:eastAsia="Times New Roman" w:hAnsi="Times New Roman" w:cs="Times New Roman"/>
          <w:b/>
          <w:color w:val="636363"/>
          <w:sz w:val="24"/>
          <w:szCs w:val="24"/>
          <w:lang w:eastAsia="hu-HU"/>
        </w:rPr>
      </w:pPr>
    </w:p>
    <w:p w:rsidR="004F1525" w:rsidRPr="007A3753" w:rsidRDefault="004F1525" w:rsidP="007A3753">
      <w:pPr>
        <w:spacing w:after="0" w:line="276" w:lineRule="auto"/>
        <w:rPr>
          <w:rFonts w:ascii="Times New Roman" w:eastAsia="Times New Roman" w:hAnsi="Times New Roman" w:cs="Times New Roman"/>
          <w:b/>
          <w:color w:val="636363"/>
          <w:sz w:val="24"/>
          <w:szCs w:val="24"/>
          <w:lang w:eastAsia="hu-HU"/>
        </w:rPr>
      </w:pPr>
      <w:r w:rsidRPr="007A3753">
        <w:rPr>
          <w:rFonts w:ascii="Times New Roman" w:eastAsia="Times New Roman" w:hAnsi="Times New Roman" w:cs="Times New Roman"/>
          <w:b/>
          <w:color w:val="636363"/>
          <w:sz w:val="24"/>
          <w:szCs w:val="24"/>
          <w:lang w:eastAsia="hu-HU"/>
        </w:rPr>
        <w:t xml:space="preserve">7./ </w:t>
      </w:r>
      <w:r w:rsidR="008543D1" w:rsidRPr="007A3753">
        <w:rPr>
          <w:rFonts w:ascii="Times New Roman" w:eastAsia="Times New Roman" w:hAnsi="Times New Roman" w:cs="Times New Roman"/>
          <w:b/>
          <w:color w:val="636363"/>
          <w:sz w:val="24"/>
          <w:szCs w:val="24"/>
          <w:lang w:eastAsia="hu-HU"/>
        </w:rPr>
        <w:t>Készárukezelés</w:t>
      </w:r>
    </w:p>
    <w:p w:rsidR="004F1525" w:rsidRPr="007A3753" w:rsidRDefault="004F1525" w:rsidP="007A3753">
      <w:pPr>
        <w:pStyle w:val="Bezodstpw"/>
        <w:numPr>
          <w:ilvl w:val="0"/>
          <w:numId w:val="33"/>
        </w:numPr>
        <w:spacing w:line="276" w:lineRule="auto"/>
        <w:rPr>
          <w:rFonts w:ascii="Times New Roman" w:hAnsi="Times New Roman" w:cs="Times New Roman"/>
          <w:sz w:val="24"/>
          <w:szCs w:val="24"/>
          <w:lang w:eastAsia="hu-HU"/>
        </w:rPr>
      </w:pPr>
      <w:r w:rsidRPr="007A3753">
        <w:rPr>
          <w:rFonts w:ascii="Times New Roman" w:hAnsi="Times New Roman" w:cs="Times New Roman"/>
          <w:sz w:val="24"/>
          <w:szCs w:val="24"/>
          <w:lang w:eastAsia="hu-HU"/>
        </w:rPr>
        <w:t>A sütőipari termékek csoportosítása</w:t>
      </w:r>
    </w:p>
    <w:p w:rsidR="004F1525" w:rsidRPr="007A3753" w:rsidRDefault="004F1525" w:rsidP="007A3753">
      <w:pPr>
        <w:pStyle w:val="Bezodstpw"/>
        <w:numPr>
          <w:ilvl w:val="0"/>
          <w:numId w:val="33"/>
        </w:numPr>
        <w:spacing w:line="276" w:lineRule="auto"/>
        <w:rPr>
          <w:rFonts w:ascii="Times New Roman" w:hAnsi="Times New Roman" w:cs="Times New Roman"/>
          <w:sz w:val="24"/>
          <w:szCs w:val="24"/>
          <w:lang w:eastAsia="hu-HU"/>
        </w:rPr>
      </w:pPr>
      <w:r w:rsidRPr="007A3753">
        <w:rPr>
          <w:rFonts w:ascii="Times New Roman" w:hAnsi="Times New Roman" w:cs="Times New Roman"/>
          <w:sz w:val="24"/>
          <w:szCs w:val="24"/>
          <w:lang w:eastAsia="hu-HU"/>
        </w:rPr>
        <w:t>A sütőipari termékek hűtése</w:t>
      </w:r>
    </w:p>
    <w:p w:rsidR="00B4718F" w:rsidRPr="007A3753" w:rsidRDefault="00B4718F" w:rsidP="007A3753">
      <w:pPr>
        <w:pStyle w:val="Bezodstpw"/>
        <w:numPr>
          <w:ilvl w:val="0"/>
          <w:numId w:val="33"/>
        </w:numPr>
        <w:spacing w:line="276" w:lineRule="auto"/>
        <w:rPr>
          <w:rFonts w:ascii="Times New Roman" w:hAnsi="Times New Roman" w:cs="Times New Roman"/>
          <w:sz w:val="24"/>
          <w:szCs w:val="24"/>
          <w:lang w:eastAsia="hu-HU"/>
        </w:rPr>
      </w:pPr>
      <w:r w:rsidRPr="007A3753">
        <w:rPr>
          <w:rFonts w:ascii="Times New Roman" w:hAnsi="Times New Roman" w:cs="Times New Roman"/>
          <w:sz w:val="24"/>
          <w:szCs w:val="24"/>
          <w:lang w:eastAsia="hu-HU"/>
        </w:rPr>
        <w:t>Csomagolása</w:t>
      </w:r>
    </w:p>
    <w:p w:rsidR="00B4718F" w:rsidRPr="007A3753" w:rsidRDefault="00B4718F" w:rsidP="007A3753">
      <w:pPr>
        <w:pStyle w:val="Bezodstpw"/>
        <w:numPr>
          <w:ilvl w:val="0"/>
          <w:numId w:val="33"/>
        </w:numPr>
        <w:spacing w:line="276" w:lineRule="auto"/>
        <w:rPr>
          <w:rFonts w:ascii="Times New Roman" w:hAnsi="Times New Roman" w:cs="Times New Roman"/>
          <w:sz w:val="24"/>
          <w:szCs w:val="24"/>
          <w:lang w:eastAsia="hu-HU"/>
        </w:rPr>
      </w:pPr>
      <w:r w:rsidRPr="007A3753">
        <w:rPr>
          <w:rFonts w:ascii="Times New Roman" w:hAnsi="Times New Roman" w:cs="Times New Roman"/>
          <w:sz w:val="24"/>
          <w:szCs w:val="24"/>
          <w:lang w:eastAsia="hu-HU"/>
        </w:rPr>
        <w:t xml:space="preserve">Tárolása </w:t>
      </w:r>
    </w:p>
    <w:p w:rsidR="008543D1" w:rsidRPr="007A3753" w:rsidRDefault="008543D1"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kenyérbetegségek, a termékek öregedési folyamata és késleltetési módjai.</w:t>
      </w:r>
    </w:p>
    <w:p w:rsidR="008543D1" w:rsidRPr="007A3753" w:rsidRDefault="008543D1"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hibás nyersanyagok feldolgozása, a helytelen technológia következményei.</w:t>
      </w:r>
    </w:p>
    <w:p w:rsidR="008543D1" w:rsidRPr="007A3753" w:rsidRDefault="008543D1"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termékek minőségi előírásai. A mintavétel, jegyzőkönyv készítése a mintáról.</w:t>
      </w:r>
    </w:p>
    <w:p w:rsidR="008543D1" w:rsidRPr="007A3753" w:rsidRDefault="008543D1"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Az előforduló szennyeződések fajtái, a tisztítás és fertőtlenítés.</w:t>
      </w:r>
    </w:p>
    <w:p w:rsidR="008543D1" w:rsidRPr="007A3753" w:rsidRDefault="008543D1"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biztonságtechnikai előírások. A munkakörnyezetből eredő ártalmak és elhárítási lehetőségekeik. Az elsősegélynyújtás szabályai.</w:t>
      </w:r>
    </w:p>
    <w:p w:rsidR="001D1BCA" w:rsidRPr="007A3753" w:rsidRDefault="001D1BCA" w:rsidP="007A3753">
      <w:pPr>
        <w:spacing w:after="0" w:line="276" w:lineRule="auto"/>
        <w:ind w:left="360"/>
        <w:rPr>
          <w:rFonts w:ascii="Times New Roman" w:eastAsia="Times New Roman" w:hAnsi="Times New Roman" w:cs="Times New Roman"/>
          <w:color w:val="636363"/>
          <w:sz w:val="24"/>
          <w:szCs w:val="24"/>
          <w:lang w:eastAsia="hu-HU"/>
        </w:rPr>
      </w:pPr>
    </w:p>
    <w:p w:rsidR="001D1BCA" w:rsidRPr="007A3753" w:rsidRDefault="00B4718F" w:rsidP="007A3753">
      <w:pPr>
        <w:spacing w:after="0" w:line="276" w:lineRule="auto"/>
        <w:rPr>
          <w:rFonts w:ascii="Times New Roman" w:eastAsia="Times New Roman" w:hAnsi="Times New Roman" w:cs="Times New Roman"/>
          <w:b/>
          <w:sz w:val="24"/>
          <w:szCs w:val="24"/>
          <w:lang w:eastAsia="hu-HU"/>
        </w:rPr>
      </w:pPr>
      <w:r w:rsidRPr="007A3753">
        <w:rPr>
          <w:rFonts w:ascii="Times New Roman" w:eastAsia="Times New Roman" w:hAnsi="Times New Roman" w:cs="Times New Roman"/>
          <w:b/>
          <w:sz w:val="24"/>
          <w:szCs w:val="24"/>
          <w:lang w:eastAsia="hu-HU"/>
        </w:rPr>
        <w:t>8./ Tartós sütőipari termékek</w:t>
      </w:r>
    </w:p>
    <w:p w:rsidR="00B4718F" w:rsidRPr="007A3753" w:rsidRDefault="00B4718F" w:rsidP="007A3753">
      <w:pPr>
        <w:spacing w:after="0" w:line="276" w:lineRule="auto"/>
        <w:rPr>
          <w:rFonts w:ascii="Times New Roman" w:eastAsia="Times New Roman" w:hAnsi="Times New Roman" w:cs="Times New Roman"/>
          <w:b/>
          <w:sz w:val="24"/>
          <w:szCs w:val="24"/>
          <w:lang w:eastAsia="hu-HU"/>
        </w:rPr>
      </w:pPr>
    </w:p>
    <w:p w:rsidR="00B4718F" w:rsidRPr="007A3753" w:rsidRDefault="00B4718F" w:rsidP="007A3753">
      <w:pPr>
        <w:spacing w:after="0" w:line="276" w:lineRule="auto"/>
        <w:rPr>
          <w:rFonts w:ascii="Times New Roman" w:eastAsia="Times New Roman" w:hAnsi="Times New Roman" w:cs="Times New Roman"/>
          <w:b/>
          <w:sz w:val="24"/>
          <w:szCs w:val="24"/>
          <w:lang w:eastAsia="hu-HU"/>
        </w:rPr>
      </w:pPr>
      <w:r w:rsidRPr="007A3753">
        <w:rPr>
          <w:rFonts w:ascii="Times New Roman" w:hAnsi="Times New Roman" w:cs="Times New Roman"/>
          <w:noProof/>
          <w:sz w:val="24"/>
          <w:szCs w:val="24"/>
          <w:lang w:val="pl-PL" w:eastAsia="pl-PL"/>
        </w:rPr>
        <w:drawing>
          <wp:inline distT="0" distB="0" distL="0" distR="0" wp14:anchorId="4EFFB1C9" wp14:editId="5CE71BA0">
            <wp:extent cx="2557145" cy="1790065"/>
            <wp:effectExtent l="0" t="0" r="0" b="635"/>
            <wp:docPr id="21" name="Kép 21" descr="Képtalálat a következőre: „tartós kenyer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éptalálat a következőre: „tartós kenyerek”"/>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57145" cy="1790065"/>
                    </a:xfrm>
                    <a:prstGeom prst="rect">
                      <a:avLst/>
                    </a:prstGeom>
                    <a:noFill/>
                    <a:ln>
                      <a:noFill/>
                    </a:ln>
                  </pic:spPr>
                </pic:pic>
              </a:graphicData>
            </a:graphic>
          </wp:inline>
        </w:drawing>
      </w:r>
      <w:r w:rsidRPr="007A3753">
        <w:rPr>
          <w:rFonts w:ascii="Times New Roman" w:eastAsia="Times New Roman" w:hAnsi="Times New Roman" w:cs="Times New Roman"/>
          <w:b/>
          <w:sz w:val="24"/>
          <w:szCs w:val="24"/>
          <w:lang w:eastAsia="hu-HU"/>
        </w:rPr>
        <w:t xml:space="preserve">  </w:t>
      </w:r>
      <w:r w:rsidRPr="007A3753">
        <w:rPr>
          <w:rFonts w:ascii="Times New Roman" w:hAnsi="Times New Roman" w:cs="Times New Roman"/>
          <w:noProof/>
          <w:sz w:val="24"/>
          <w:szCs w:val="24"/>
          <w:lang w:val="pl-PL" w:eastAsia="pl-PL"/>
        </w:rPr>
        <w:drawing>
          <wp:inline distT="0" distB="0" distL="0" distR="0" wp14:anchorId="3B6375AD" wp14:editId="55503AB5">
            <wp:extent cx="2851699" cy="1767263"/>
            <wp:effectExtent l="0" t="0" r="6350" b="4445"/>
            <wp:docPr id="25" name="Kép 25" descr="Képtalálat a következőre: „mézespogác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éptalálat a következőre: „mézespogács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9910" cy="1772351"/>
                    </a:xfrm>
                    <a:prstGeom prst="rect">
                      <a:avLst/>
                    </a:prstGeom>
                    <a:noFill/>
                    <a:ln>
                      <a:noFill/>
                    </a:ln>
                  </pic:spPr>
                </pic:pic>
              </a:graphicData>
            </a:graphic>
          </wp:inline>
        </w:drawing>
      </w:r>
    </w:p>
    <w:p w:rsidR="0083468F" w:rsidRPr="007A3753" w:rsidRDefault="0083468F" w:rsidP="007A3753">
      <w:pPr>
        <w:spacing w:after="0" w:line="276" w:lineRule="auto"/>
        <w:rPr>
          <w:rFonts w:ascii="Times New Roman" w:eastAsia="Times New Roman" w:hAnsi="Times New Roman" w:cs="Times New Roman"/>
          <w:b/>
          <w:sz w:val="24"/>
          <w:szCs w:val="24"/>
          <w:lang w:eastAsia="hu-HU"/>
        </w:rPr>
      </w:pPr>
    </w:p>
    <w:p w:rsidR="00B4718F" w:rsidRPr="007A3753" w:rsidRDefault="00B4718F" w:rsidP="007A3753">
      <w:pPr>
        <w:pStyle w:val="Akapitzlist"/>
        <w:numPr>
          <w:ilvl w:val="0"/>
          <w:numId w:val="34"/>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tartósítás, és megoldási módjai.</w:t>
      </w:r>
    </w:p>
    <w:p w:rsidR="00B4718F" w:rsidRPr="007A3753" w:rsidRDefault="00B4718F"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tartós termékekkel szembeni követelmények.</w:t>
      </w:r>
    </w:p>
    <w:p w:rsidR="00B4718F" w:rsidRPr="007A3753" w:rsidRDefault="00B4718F"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Tartós kenyerek</w:t>
      </w:r>
    </w:p>
    <w:p w:rsidR="00B4718F" w:rsidRPr="007A3753" w:rsidRDefault="00B4718F"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lastRenderedPageBreak/>
        <w:t>Tartós perecek</w:t>
      </w:r>
    </w:p>
    <w:p w:rsidR="00B4718F" w:rsidRPr="007A3753" w:rsidRDefault="00B4718F"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száraztésztagyártás technológiája</w:t>
      </w:r>
    </w:p>
    <w:p w:rsidR="00B4718F" w:rsidRPr="007A3753" w:rsidRDefault="00B4718F"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Mézessütemények előállítása</w:t>
      </w:r>
    </w:p>
    <w:p w:rsidR="00B4718F" w:rsidRPr="007A3753" w:rsidRDefault="00B4718F"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Zsemlemorzsa</w:t>
      </w:r>
    </w:p>
    <w:p w:rsidR="00B4718F" w:rsidRPr="007A3753" w:rsidRDefault="00B4718F" w:rsidP="007A3753">
      <w:pPr>
        <w:pStyle w:val="Akapitzlist"/>
        <w:numPr>
          <w:ilvl w:val="0"/>
          <w:numId w:val="3"/>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Gyorsfagyasztott sütőipari termékek</w:t>
      </w:r>
    </w:p>
    <w:p w:rsidR="00413A1F" w:rsidRPr="007A3753" w:rsidRDefault="00413A1F" w:rsidP="007A3753">
      <w:pPr>
        <w:spacing w:after="0" w:line="276" w:lineRule="auto"/>
        <w:rPr>
          <w:rFonts w:ascii="Times New Roman" w:hAnsi="Times New Roman" w:cs="Times New Roman"/>
          <w:b/>
          <w:color w:val="0070C0"/>
          <w:sz w:val="24"/>
          <w:szCs w:val="24"/>
        </w:rPr>
      </w:pPr>
      <w:bookmarkStart w:id="0" w:name="_GoBack"/>
      <w:bookmarkEnd w:id="0"/>
    </w:p>
    <w:p w:rsidR="00413A1F" w:rsidRPr="007A3753" w:rsidRDefault="00E7395C" w:rsidP="007A3753">
      <w:pPr>
        <w:spacing w:after="0" w:line="276" w:lineRule="auto"/>
        <w:rPr>
          <w:rFonts w:ascii="Times New Roman" w:hAnsi="Times New Roman" w:cs="Times New Roman"/>
          <w:b/>
          <w:sz w:val="24"/>
          <w:szCs w:val="24"/>
        </w:rPr>
      </w:pPr>
      <w:r w:rsidRPr="007A3753">
        <w:rPr>
          <w:rFonts w:ascii="Times New Roman" w:hAnsi="Times New Roman" w:cs="Times New Roman"/>
          <w:b/>
          <w:sz w:val="24"/>
          <w:szCs w:val="24"/>
        </w:rPr>
        <w:t>9</w:t>
      </w:r>
      <w:r w:rsidR="00413A1F" w:rsidRPr="007A3753">
        <w:rPr>
          <w:rFonts w:ascii="Times New Roman" w:hAnsi="Times New Roman" w:cs="Times New Roman"/>
          <w:b/>
          <w:sz w:val="24"/>
          <w:szCs w:val="24"/>
        </w:rPr>
        <w:t>./ Diétát kiegészítő sütőipari termékek</w:t>
      </w:r>
    </w:p>
    <w:p w:rsidR="00413A1F" w:rsidRPr="007A3753" w:rsidRDefault="00413A1F" w:rsidP="007A3753">
      <w:pPr>
        <w:spacing w:after="0" w:line="276" w:lineRule="auto"/>
        <w:rPr>
          <w:rFonts w:ascii="Times New Roman" w:hAnsi="Times New Roman" w:cs="Times New Roman"/>
          <w:b/>
          <w:sz w:val="24"/>
          <w:szCs w:val="24"/>
        </w:rPr>
      </w:pPr>
    </w:p>
    <w:p w:rsidR="00413A1F" w:rsidRPr="007A3753" w:rsidRDefault="00413A1F" w:rsidP="007A3753">
      <w:pPr>
        <w:spacing w:after="0" w:line="276" w:lineRule="auto"/>
        <w:jc w:val="center"/>
        <w:rPr>
          <w:rFonts w:ascii="Times New Roman" w:hAnsi="Times New Roman" w:cs="Times New Roman"/>
          <w:b/>
          <w:sz w:val="24"/>
          <w:szCs w:val="24"/>
        </w:rPr>
      </w:pPr>
      <w:r w:rsidRPr="007A3753">
        <w:rPr>
          <w:rFonts w:ascii="Times New Roman" w:hAnsi="Times New Roman" w:cs="Times New Roman"/>
          <w:noProof/>
          <w:sz w:val="24"/>
          <w:szCs w:val="24"/>
          <w:lang w:val="pl-PL" w:eastAsia="pl-PL"/>
        </w:rPr>
        <w:drawing>
          <wp:inline distT="0" distB="0" distL="0" distR="0" wp14:anchorId="5EC453CF" wp14:editId="2CD01A1F">
            <wp:extent cx="2495227" cy="1870933"/>
            <wp:effectExtent l="0" t="0" r="635" b="0"/>
            <wp:docPr id="18" name="Kép 18" descr="Képtalálat a következőre: „fekete kenyé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éptalálat a következőre: „fekete kenyé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95227" cy="1870933"/>
                    </a:xfrm>
                    <a:prstGeom prst="rect">
                      <a:avLst/>
                    </a:prstGeom>
                    <a:noFill/>
                    <a:ln>
                      <a:noFill/>
                    </a:ln>
                  </pic:spPr>
                </pic:pic>
              </a:graphicData>
            </a:graphic>
          </wp:inline>
        </w:drawing>
      </w:r>
      <w:r w:rsidRPr="007A3753">
        <w:rPr>
          <w:rFonts w:ascii="Times New Roman" w:hAnsi="Times New Roman" w:cs="Times New Roman"/>
          <w:noProof/>
          <w:sz w:val="24"/>
          <w:szCs w:val="24"/>
          <w:lang w:val="pl-PL" w:eastAsia="pl-PL"/>
        </w:rPr>
        <w:drawing>
          <wp:inline distT="0" distB="0" distL="0" distR="0" wp14:anchorId="21172024" wp14:editId="0F38B9C2">
            <wp:extent cx="2456481" cy="1842361"/>
            <wp:effectExtent l="0" t="0" r="1270" b="5715"/>
            <wp:docPr id="19" name="Kép 19" descr="Képtalálat a következőre: „Dietary baking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éptalálat a következőre: „Dietary baking product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72422" cy="1854316"/>
                    </a:xfrm>
                    <a:prstGeom prst="rect">
                      <a:avLst/>
                    </a:prstGeom>
                    <a:noFill/>
                    <a:ln>
                      <a:noFill/>
                    </a:ln>
                  </pic:spPr>
                </pic:pic>
              </a:graphicData>
            </a:graphic>
          </wp:inline>
        </w:drawing>
      </w:r>
    </w:p>
    <w:p w:rsidR="00B4718F" w:rsidRPr="007A3753" w:rsidRDefault="00B4718F" w:rsidP="007A3753">
      <w:pPr>
        <w:spacing w:after="0" w:line="276" w:lineRule="auto"/>
        <w:jc w:val="center"/>
        <w:rPr>
          <w:rFonts w:ascii="Times New Roman" w:hAnsi="Times New Roman" w:cs="Times New Roman"/>
          <w:b/>
          <w:sz w:val="24"/>
          <w:szCs w:val="24"/>
        </w:rPr>
      </w:pPr>
    </w:p>
    <w:p w:rsidR="00B4718F" w:rsidRPr="007A3753" w:rsidRDefault="00B4718F" w:rsidP="007A3753">
      <w:pPr>
        <w:pStyle w:val="Akapitzlist"/>
        <w:numPr>
          <w:ilvl w:val="0"/>
          <w:numId w:val="41"/>
        </w:numPr>
        <w:spacing w:after="0" w:line="276" w:lineRule="auto"/>
        <w:rPr>
          <w:rFonts w:ascii="Times New Roman" w:eastAsia="Times New Roman" w:hAnsi="Times New Roman" w:cs="Times New Roman"/>
          <w:color w:val="636363"/>
          <w:sz w:val="24"/>
          <w:szCs w:val="24"/>
          <w:lang w:eastAsia="hu-HU"/>
        </w:rPr>
      </w:pPr>
      <w:r w:rsidRPr="007A3753">
        <w:rPr>
          <w:rFonts w:ascii="Times New Roman" w:eastAsia="Times New Roman" w:hAnsi="Times New Roman" w:cs="Times New Roman"/>
          <w:color w:val="636363"/>
          <w:sz w:val="24"/>
          <w:szCs w:val="24"/>
          <w:lang w:eastAsia="hu-HU"/>
        </w:rPr>
        <w:t>A diétás termékek fajtái, előállításuk, hatásuk a szervezetre.</w:t>
      </w:r>
    </w:p>
    <w:p w:rsidR="00B4718F" w:rsidRPr="007A3753" w:rsidRDefault="00B4718F" w:rsidP="007A3753">
      <w:pPr>
        <w:pStyle w:val="Akapitzlist"/>
        <w:numPr>
          <w:ilvl w:val="0"/>
          <w:numId w:val="41"/>
        </w:numPr>
        <w:spacing w:after="0" w:line="276" w:lineRule="auto"/>
        <w:rPr>
          <w:rFonts w:ascii="Times New Roman" w:hAnsi="Times New Roman" w:cs="Times New Roman"/>
          <w:sz w:val="24"/>
          <w:szCs w:val="24"/>
        </w:rPr>
      </w:pPr>
    </w:p>
    <w:p w:rsidR="00413A1F" w:rsidRPr="007A3753" w:rsidRDefault="00413A1F" w:rsidP="007A3753">
      <w:pPr>
        <w:pStyle w:val="Akapitzlist"/>
        <w:numPr>
          <w:ilvl w:val="0"/>
          <w:numId w:val="41"/>
        </w:numPr>
        <w:spacing w:after="0" w:line="276" w:lineRule="auto"/>
        <w:rPr>
          <w:rFonts w:ascii="Times New Roman" w:hAnsi="Times New Roman" w:cs="Times New Roman"/>
          <w:sz w:val="24"/>
          <w:szCs w:val="24"/>
        </w:rPr>
      </w:pPr>
      <w:r w:rsidRPr="007A3753">
        <w:rPr>
          <w:rFonts w:ascii="Times New Roman" w:hAnsi="Times New Roman" w:cs="Times New Roman"/>
          <w:sz w:val="24"/>
          <w:szCs w:val="24"/>
        </w:rPr>
        <w:t>Táplálkozás és elhízás</w:t>
      </w:r>
    </w:p>
    <w:p w:rsidR="00413A1F" w:rsidRPr="007A3753" w:rsidRDefault="00413A1F" w:rsidP="007A3753">
      <w:pPr>
        <w:pStyle w:val="Akapitzlist"/>
        <w:numPr>
          <w:ilvl w:val="0"/>
          <w:numId w:val="41"/>
        </w:numPr>
        <w:spacing w:after="0" w:line="276" w:lineRule="auto"/>
        <w:rPr>
          <w:rFonts w:ascii="Times New Roman" w:hAnsi="Times New Roman" w:cs="Times New Roman"/>
          <w:sz w:val="24"/>
          <w:szCs w:val="24"/>
        </w:rPr>
      </w:pPr>
      <w:r w:rsidRPr="007A3753">
        <w:rPr>
          <w:rFonts w:ascii="Times New Roman" w:hAnsi="Times New Roman" w:cs="Times New Roman"/>
          <w:sz w:val="24"/>
          <w:szCs w:val="24"/>
        </w:rPr>
        <w:t>Rostban gazdag sütőipari termékek</w:t>
      </w:r>
    </w:p>
    <w:p w:rsidR="00413A1F" w:rsidRPr="007A3753" w:rsidRDefault="00413A1F" w:rsidP="007A3753">
      <w:pPr>
        <w:pStyle w:val="Akapitzlist"/>
        <w:numPr>
          <w:ilvl w:val="0"/>
          <w:numId w:val="41"/>
        </w:numPr>
        <w:spacing w:after="0" w:line="276" w:lineRule="auto"/>
        <w:rPr>
          <w:rFonts w:ascii="Times New Roman" w:hAnsi="Times New Roman" w:cs="Times New Roman"/>
          <w:sz w:val="24"/>
          <w:szCs w:val="24"/>
        </w:rPr>
      </w:pPr>
      <w:r w:rsidRPr="007A3753">
        <w:rPr>
          <w:rFonts w:ascii="Times New Roman" w:hAnsi="Times New Roman" w:cs="Times New Roman"/>
          <w:sz w:val="24"/>
          <w:szCs w:val="24"/>
        </w:rPr>
        <w:t>Szénhidrátszegény sütőipari termékek</w:t>
      </w:r>
    </w:p>
    <w:p w:rsidR="00413A1F" w:rsidRPr="007A3753" w:rsidRDefault="00413A1F" w:rsidP="007A3753">
      <w:pPr>
        <w:pStyle w:val="Akapitzlist"/>
        <w:numPr>
          <w:ilvl w:val="0"/>
          <w:numId w:val="41"/>
        </w:numPr>
        <w:spacing w:after="0" w:line="276" w:lineRule="auto"/>
        <w:rPr>
          <w:rFonts w:ascii="Times New Roman" w:hAnsi="Times New Roman" w:cs="Times New Roman"/>
          <w:sz w:val="24"/>
          <w:szCs w:val="24"/>
        </w:rPr>
      </w:pPr>
      <w:r w:rsidRPr="007A3753">
        <w:rPr>
          <w:rFonts w:ascii="Times New Roman" w:hAnsi="Times New Roman" w:cs="Times New Roman"/>
          <w:sz w:val="24"/>
          <w:szCs w:val="24"/>
        </w:rPr>
        <w:t>Fehérjével, ásványi anyagokkal, telítetlen zsírsavakkal és vitaminokkal kiegészített termékek</w:t>
      </w:r>
    </w:p>
    <w:p w:rsidR="00413A1F" w:rsidRPr="007A3753" w:rsidRDefault="00413A1F" w:rsidP="007A3753">
      <w:pPr>
        <w:pStyle w:val="Akapitzlist"/>
        <w:numPr>
          <w:ilvl w:val="0"/>
          <w:numId w:val="41"/>
        </w:numPr>
        <w:spacing w:after="0" w:line="276" w:lineRule="auto"/>
        <w:rPr>
          <w:rFonts w:ascii="Times New Roman" w:hAnsi="Times New Roman" w:cs="Times New Roman"/>
          <w:sz w:val="24"/>
          <w:szCs w:val="24"/>
        </w:rPr>
      </w:pPr>
      <w:r w:rsidRPr="007A3753">
        <w:rPr>
          <w:rFonts w:ascii="Times New Roman" w:hAnsi="Times New Roman" w:cs="Times New Roman"/>
          <w:sz w:val="24"/>
          <w:szCs w:val="24"/>
        </w:rPr>
        <w:t>Gliadinmentes (gluténmentes) termékek</w:t>
      </w:r>
    </w:p>
    <w:p w:rsidR="00413A1F" w:rsidRPr="007A3753" w:rsidRDefault="00413A1F" w:rsidP="007A3753">
      <w:pPr>
        <w:pStyle w:val="Akapitzlist"/>
        <w:numPr>
          <w:ilvl w:val="0"/>
          <w:numId w:val="41"/>
        </w:numPr>
        <w:spacing w:after="0" w:line="276" w:lineRule="auto"/>
        <w:rPr>
          <w:rFonts w:ascii="Times New Roman" w:hAnsi="Times New Roman" w:cs="Times New Roman"/>
          <w:sz w:val="24"/>
          <w:szCs w:val="24"/>
        </w:rPr>
      </w:pPr>
      <w:r w:rsidRPr="007A3753">
        <w:rPr>
          <w:rFonts w:ascii="Times New Roman" w:hAnsi="Times New Roman" w:cs="Times New Roman"/>
          <w:sz w:val="24"/>
          <w:szCs w:val="24"/>
        </w:rPr>
        <w:t>különleges táplálkozási célú élelmiszerek</w:t>
      </w:r>
    </w:p>
    <w:p w:rsidR="00413A1F" w:rsidRPr="007A3753" w:rsidRDefault="00413A1F" w:rsidP="007A3753">
      <w:pPr>
        <w:pStyle w:val="Akapitzlist"/>
        <w:numPr>
          <w:ilvl w:val="0"/>
          <w:numId w:val="41"/>
        </w:numPr>
        <w:spacing w:after="0" w:line="276" w:lineRule="auto"/>
        <w:rPr>
          <w:rFonts w:ascii="Times New Roman" w:hAnsi="Times New Roman" w:cs="Times New Roman"/>
          <w:sz w:val="24"/>
          <w:szCs w:val="24"/>
        </w:rPr>
      </w:pPr>
      <w:r w:rsidRPr="007A3753">
        <w:rPr>
          <w:rFonts w:ascii="Times New Roman" w:hAnsi="Times New Roman" w:cs="Times New Roman"/>
          <w:sz w:val="24"/>
          <w:szCs w:val="24"/>
        </w:rPr>
        <w:t>A sütőipar választékbővítés törekvései</w:t>
      </w:r>
    </w:p>
    <w:p w:rsidR="001D1BCA" w:rsidRPr="007A3753" w:rsidRDefault="001D1BCA" w:rsidP="007A3753">
      <w:pPr>
        <w:spacing w:after="0" w:line="276" w:lineRule="auto"/>
        <w:rPr>
          <w:rFonts w:ascii="Times New Roman" w:hAnsi="Times New Roman" w:cs="Times New Roman"/>
          <w:b/>
          <w:color w:val="0070C0"/>
          <w:sz w:val="24"/>
          <w:szCs w:val="24"/>
        </w:rPr>
      </w:pPr>
    </w:p>
    <w:p w:rsidR="001D1BCA" w:rsidRPr="007A3753" w:rsidRDefault="00E7395C" w:rsidP="007A3753">
      <w:pPr>
        <w:spacing w:after="0" w:line="276" w:lineRule="auto"/>
        <w:rPr>
          <w:rFonts w:ascii="Times New Roman" w:hAnsi="Times New Roman" w:cs="Times New Roman"/>
          <w:b/>
          <w:sz w:val="24"/>
          <w:szCs w:val="24"/>
        </w:rPr>
      </w:pPr>
      <w:r w:rsidRPr="007A3753">
        <w:rPr>
          <w:rFonts w:ascii="Times New Roman" w:hAnsi="Times New Roman" w:cs="Times New Roman"/>
          <w:b/>
          <w:sz w:val="24"/>
          <w:szCs w:val="24"/>
        </w:rPr>
        <w:t>10./ Élelmiszerek jelölése</w:t>
      </w:r>
    </w:p>
    <w:p w:rsidR="00E7395C" w:rsidRPr="007A3753" w:rsidRDefault="00E7395C" w:rsidP="007A3753">
      <w:pPr>
        <w:spacing w:after="0" w:line="276" w:lineRule="auto"/>
        <w:rPr>
          <w:rFonts w:ascii="Times New Roman" w:hAnsi="Times New Roman" w:cs="Times New Roman"/>
          <w:b/>
          <w:color w:val="0070C0"/>
          <w:sz w:val="24"/>
          <w:szCs w:val="24"/>
        </w:rPr>
      </w:pPr>
    </w:p>
    <w:p w:rsidR="00E7395C" w:rsidRPr="007A3753" w:rsidRDefault="00E7395C" w:rsidP="007A3753">
      <w:pPr>
        <w:spacing w:after="0" w:line="276" w:lineRule="auto"/>
        <w:rPr>
          <w:rFonts w:ascii="Times New Roman" w:hAnsi="Times New Roman" w:cs="Times New Roman"/>
          <w:sz w:val="24"/>
          <w:szCs w:val="24"/>
        </w:rPr>
      </w:pPr>
      <w:r w:rsidRPr="007A3753">
        <w:rPr>
          <w:rFonts w:ascii="Times New Roman" w:hAnsi="Times New Roman" w:cs="Times New Roman"/>
          <w:sz w:val="24"/>
          <w:szCs w:val="24"/>
        </w:rPr>
        <w:t>Jelölés bármely élelmiszerre vonatkozó szó, jel, védjegy, márkanév, ábra vagy szimbólum, amelyet az élelmiszer csomagolásán a címkén helyeznek el.</w:t>
      </w:r>
    </w:p>
    <w:p w:rsidR="00E7395C" w:rsidRPr="007A3753" w:rsidRDefault="00E7395C" w:rsidP="007A3753">
      <w:pPr>
        <w:pStyle w:val="Akapitzlist"/>
        <w:numPr>
          <w:ilvl w:val="0"/>
          <w:numId w:val="42"/>
        </w:numPr>
        <w:spacing w:after="0" w:line="276" w:lineRule="auto"/>
        <w:rPr>
          <w:rFonts w:ascii="Times New Roman" w:hAnsi="Times New Roman" w:cs="Times New Roman"/>
          <w:sz w:val="24"/>
          <w:szCs w:val="24"/>
        </w:rPr>
      </w:pPr>
      <w:r w:rsidRPr="007A3753">
        <w:rPr>
          <w:rFonts w:ascii="Times New Roman" w:hAnsi="Times New Roman" w:cs="Times New Roman"/>
          <w:sz w:val="24"/>
          <w:szCs w:val="24"/>
        </w:rPr>
        <w:t>jelölési módszerek</w:t>
      </w:r>
    </w:p>
    <w:p w:rsidR="00E7395C" w:rsidRPr="007A3753" w:rsidRDefault="00E7395C" w:rsidP="007A3753">
      <w:pPr>
        <w:pStyle w:val="Akapitzlist"/>
        <w:numPr>
          <w:ilvl w:val="0"/>
          <w:numId w:val="42"/>
        </w:numPr>
        <w:spacing w:after="0" w:line="276" w:lineRule="auto"/>
        <w:rPr>
          <w:rFonts w:ascii="Times New Roman" w:hAnsi="Times New Roman" w:cs="Times New Roman"/>
          <w:sz w:val="24"/>
          <w:szCs w:val="24"/>
        </w:rPr>
      </w:pPr>
      <w:r w:rsidRPr="007A3753">
        <w:rPr>
          <w:rFonts w:ascii="Times New Roman" w:hAnsi="Times New Roman" w:cs="Times New Roman"/>
          <w:sz w:val="24"/>
          <w:szCs w:val="24"/>
        </w:rPr>
        <w:t>milyen adatokat kell tartalmazzon a címke</w:t>
      </w:r>
    </w:p>
    <w:p w:rsidR="00E7395C" w:rsidRPr="007A3753" w:rsidRDefault="00E7395C" w:rsidP="007A3753">
      <w:pPr>
        <w:pStyle w:val="Akapitzlist"/>
        <w:numPr>
          <w:ilvl w:val="0"/>
          <w:numId w:val="42"/>
        </w:numPr>
        <w:spacing w:after="0" w:line="276" w:lineRule="auto"/>
        <w:rPr>
          <w:rFonts w:ascii="Times New Roman" w:hAnsi="Times New Roman" w:cs="Times New Roman"/>
          <w:sz w:val="24"/>
          <w:szCs w:val="24"/>
        </w:rPr>
      </w:pPr>
      <w:r w:rsidRPr="007A3753">
        <w:rPr>
          <w:rFonts w:ascii="Times New Roman" w:hAnsi="Times New Roman" w:cs="Times New Roman"/>
          <w:sz w:val="24"/>
          <w:szCs w:val="24"/>
        </w:rPr>
        <w:t xml:space="preserve">minőség-megőrzési időtartam </w:t>
      </w:r>
    </w:p>
    <w:p w:rsidR="00E7395C" w:rsidRPr="007A3753" w:rsidRDefault="00E7395C" w:rsidP="007A3753">
      <w:pPr>
        <w:spacing w:after="0" w:line="276" w:lineRule="auto"/>
        <w:rPr>
          <w:rFonts w:ascii="Times New Roman" w:hAnsi="Times New Roman" w:cs="Times New Roman"/>
          <w:sz w:val="24"/>
          <w:szCs w:val="24"/>
        </w:rPr>
      </w:pPr>
    </w:p>
    <w:p w:rsidR="00E876AB" w:rsidRPr="007A3753" w:rsidRDefault="00E876AB" w:rsidP="007A3753">
      <w:pPr>
        <w:spacing w:after="0" w:line="276" w:lineRule="auto"/>
        <w:rPr>
          <w:rFonts w:ascii="Times New Roman" w:hAnsi="Times New Roman" w:cs="Times New Roman"/>
          <w:b/>
          <w:color w:val="0070C0"/>
          <w:sz w:val="24"/>
          <w:szCs w:val="24"/>
        </w:rPr>
      </w:pPr>
      <w:r w:rsidRPr="007A3753">
        <w:rPr>
          <w:rFonts w:ascii="Times New Roman" w:hAnsi="Times New Roman" w:cs="Times New Roman"/>
          <w:b/>
          <w:color w:val="0070C0"/>
          <w:sz w:val="24"/>
          <w:szCs w:val="24"/>
        </w:rPr>
        <w:t>Szakképzési lehetőségek</w:t>
      </w:r>
    </w:p>
    <w:p w:rsidR="00E876AB" w:rsidRPr="007A3753" w:rsidRDefault="00E876AB" w:rsidP="007A3753">
      <w:pPr>
        <w:spacing w:after="0" w:line="276" w:lineRule="auto"/>
        <w:rPr>
          <w:rFonts w:ascii="Times New Roman" w:hAnsi="Times New Roman" w:cs="Times New Roman"/>
          <w:b/>
          <w:color w:val="0070C0"/>
          <w:sz w:val="24"/>
          <w:szCs w:val="24"/>
        </w:rPr>
      </w:pPr>
    </w:p>
    <w:p w:rsidR="00E876AB" w:rsidRPr="007A3753" w:rsidRDefault="00E876AB" w:rsidP="007A3753">
      <w:pPr>
        <w:pStyle w:val="Akapitzlist"/>
        <w:numPr>
          <w:ilvl w:val="0"/>
          <w:numId w:val="4"/>
        </w:numPr>
        <w:spacing w:after="0" w:line="276" w:lineRule="auto"/>
        <w:rPr>
          <w:rFonts w:ascii="Times New Roman" w:hAnsi="Times New Roman" w:cs="Times New Roman"/>
          <w:sz w:val="24"/>
          <w:szCs w:val="24"/>
        </w:rPr>
      </w:pPr>
      <w:r w:rsidRPr="007A3753">
        <w:rPr>
          <w:rFonts w:ascii="Times New Roman" w:hAnsi="Times New Roman" w:cs="Times New Roman"/>
          <w:sz w:val="24"/>
          <w:szCs w:val="24"/>
        </w:rPr>
        <w:t>Iskolarendszerű oktatás</w:t>
      </w:r>
    </w:p>
    <w:p w:rsidR="00E876AB" w:rsidRPr="007A3753" w:rsidRDefault="00E876AB" w:rsidP="007A3753">
      <w:pPr>
        <w:pStyle w:val="Akapitzlist"/>
        <w:numPr>
          <w:ilvl w:val="0"/>
          <w:numId w:val="4"/>
        </w:numPr>
        <w:spacing w:after="0" w:line="276" w:lineRule="auto"/>
        <w:rPr>
          <w:rFonts w:ascii="Times New Roman" w:hAnsi="Times New Roman" w:cs="Times New Roman"/>
          <w:sz w:val="24"/>
          <w:szCs w:val="24"/>
        </w:rPr>
      </w:pPr>
      <w:r w:rsidRPr="007A3753">
        <w:rPr>
          <w:rFonts w:ascii="Times New Roman" w:hAnsi="Times New Roman" w:cs="Times New Roman"/>
          <w:sz w:val="24"/>
          <w:szCs w:val="24"/>
        </w:rPr>
        <w:t>Felnőttképzés keretében</w:t>
      </w:r>
      <w:r w:rsidR="00946380" w:rsidRPr="007A3753">
        <w:rPr>
          <w:rFonts w:ascii="Times New Roman" w:hAnsi="Times New Roman" w:cs="Times New Roman"/>
          <w:sz w:val="24"/>
          <w:szCs w:val="24"/>
        </w:rPr>
        <w:t xml:space="preserve"> tanfolyamokon</w:t>
      </w:r>
    </w:p>
    <w:p w:rsidR="00E876AB" w:rsidRPr="007A3753" w:rsidRDefault="00E876AB" w:rsidP="007A3753">
      <w:pPr>
        <w:pStyle w:val="Akapitzlist"/>
        <w:numPr>
          <w:ilvl w:val="0"/>
          <w:numId w:val="4"/>
        </w:numPr>
        <w:spacing w:after="0" w:line="276" w:lineRule="auto"/>
        <w:rPr>
          <w:rFonts w:ascii="Times New Roman" w:eastAsia="Times New Roman" w:hAnsi="Times New Roman" w:cs="Times New Roman"/>
          <w:b/>
          <w:sz w:val="24"/>
          <w:szCs w:val="24"/>
          <w:lang w:eastAsia="hu-HU"/>
        </w:rPr>
      </w:pPr>
      <w:r w:rsidRPr="007A3753">
        <w:rPr>
          <w:rFonts w:ascii="Times New Roman" w:hAnsi="Times New Roman" w:cs="Times New Roman"/>
          <w:b/>
          <w:sz w:val="24"/>
          <w:szCs w:val="24"/>
        </w:rPr>
        <w:lastRenderedPageBreak/>
        <w:t>Munkahelyen történő tanulás</w:t>
      </w:r>
    </w:p>
    <w:p w:rsidR="003B3EA0" w:rsidRPr="007A3753" w:rsidRDefault="003B3EA0" w:rsidP="007A3753">
      <w:pPr>
        <w:pStyle w:val="Bezodstpw"/>
        <w:spacing w:line="276" w:lineRule="auto"/>
        <w:rPr>
          <w:rFonts w:ascii="Times New Roman" w:hAnsi="Times New Roman" w:cs="Times New Roman"/>
          <w:b/>
          <w:color w:val="0070C0"/>
          <w:sz w:val="24"/>
          <w:szCs w:val="24"/>
        </w:rPr>
      </w:pPr>
    </w:p>
    <w:p w:rsidR="00285CF4" w:rsidRPr="007A3753" w:rsidRDefault="00285CF4" w:rsidP="007A3753">
      <w:pPr>
        <w:spacing w:line="276" w:lineRule="auto"/>
        <w:jc w:val="both"/>
        <w:rPr>
          <w:rFonts w:ascii="Times New Roman" w:hAnsi="Times New Roman" w:cs="Times New Roman"/>
          <w:b/>
          <w:color w:val="0070C0"/>
          <w:sz w:val="24"/>
          <w:szCs w:val="24"/>
        </w:rPr>
      </w:pPr>
      <w:r w:rsidRPr="007A3753">
        <w:rPr>
          <w:rFonts w:ascii="Times New Roman" w:hAnsi="Times New Roman" w:cs="Times New Roman"/>
          <w:b/>
          <w:color w:val="0070C0"/>
          <w:sz w:val="24"/>
          <w:szCs w:val="24"/>
        </w:rPr>
        <w:t>A munkahelyi képzés és fejlesztés előnyei:</w:t>
      </w:r>
    </w:p>
    <w:p w:rsidR="00285CF4" w:rsidRPr="007A3753" w:rsidRDefault="00285CF4" w:rsidP="007A3753">
      <w:pPr>
        <w:numPr>
          <w:ilvl w:val="0"/>
          <w:numId w:val="5"/>
        </w:numPr>
        <w:spacing w:after="0" w:line="276" w:lineRule="auto"/>
        <w:jc w:val="both"/>
        <w:rPr>
          <w:rFonts w:ascii="Times New Roman" w:hAnsi="Times New Roman" w:cs="Times New Roman"/>
          <w:sz w:val="24"/>
          <w:szCs w:val="24"/>
        </w:rPr>
      </w:pPr>
      <w:r w:rsidRPr="007A3753">
        <w:rPr>
          <w:rFonts w:ascii="Times New Roman" w:hAnsi="Times New Roman" w:cs="Times New Roman"/>
          <w:sz w:val="24"/>
          <w:szCs w:val="24"/>
        </w:rPr>
        <w:t>Lehetővé teszi a munkaköri követelményeknek való gyors megfelelést.</w:t>
      </w:r>
    </w:p>
    <w:p w:rsidR="00285CF4" w:rsidRPr="007A3753" w:rsidRDefault="00285CF4" w:rsidP="007A3753">
      <w:pPr>
        <w:numPr>
          <w:ilvl w:val="0"/>
          <w:numId w:val="5"/>
        </w:numPr>
        <w:spacing w:after="0" w:line="276" w:lineRule="auto"/>
        <w:jc w:val="both"/>
        <w:rPr>
          <w:rFonts w:ascii="Times New Roman" w:hAnsi="Times New Roman" w:cs="Times New Roman"/>
          <w:sz w:val="24"/>
          <w:szCs w:val="24"/>
        </w:rPr>
      </w:pPr>
      <w:r w:rsidRPr="007A3753">
        <w:rPr>
          <w:rFonts w:ascii="Times New Roman" w:hAnsi="Times New Roman" w:cs="Times New Roman"/>
          <w:sz w:val="24"/>
          <w:szCs w:val="24"/>
        </w:rPr>
        <w:t>Idő és költséghatékony. A tréner viszonylag hamar képet kap az egyéni képességek és készségek szintjéről, tehát hamar felismerhetővé válnak a fejlesztendő területek.</w:t>
      </w:r>
    </w:p>
    <w:p w:rsidR="00285CF4" w:rsidRPr="007A3753" w:rsidRDefault="00285CF4" w:rsidP="007A3753">
      <w:pPr>
        <w:numPr>
          <w:ilvl w:val="0"/>
          <w:numId w:val="5"/>
        </w:numPr>
        <w:spacing w:after="0" w:line="276" w:lineRule="auto"/>
        <w:jc w:val="both"/>
        <w:rPr>
          <w:rFonts w:ascii="Times New Roman" w:hAnsi="Times New Roman" w:cs="Times New Roman"/>
          <w:sz w:val="24"/>
          <w:szCs w:val="24"/>
        </w:rPr>
      </w:pPr>
      <w:r w:rsidRPr="007A3753">
        <w:rPr>
          <w:rFonts w:ascii="Times New Roman" w:hAnsi="Times New Roman" w:cs="Times New Roman"/>
          <w:sz w:val="24"/>
          <w:szCs w:val="24"/>
        </w:rPr>
        <w:t>Össze lehet egyeztetni a cég aktuális szükségleteit az egyén ambícióival, törekvéseivel.</w:t>
      </w:r>
    </w:p>
    <w:p w:rsidR="00285CF4" w:rsidRPr="007A3753" w:rsidRDefault="00285CF4" w:rsidP="007A3753">
      <w:pPr>
        <w:numPr>
          <w:ilvl w:val="0"/>
          <w:numId w:val="5"/>
        </w:numPr>
        <w:spacing w:after="0" w:line="276" w:lineRule="auto"/>
        <w:jc w:val="both"/>
        <w:rPr>
          <w:rFonts w:ascii="Times New Roman" w:hAnsi="Times New Roman" w:cs="Times New Roman"/>
          <w:sz w:val="24"/>
          <w:szCs w:val="24"/>
        </w:rPr>
      </w:pPr>
      <w:r w:rsidRPr="007A3753">
        <w:rPr>
          <w:rFonts w:ascii="Times New Roman" w:hAnsi="Times New Roman" w:cs="Times New Roman"/>
          <w:sz w:val="24"/>
          <w:szCs w:val="24"/>
        </w:rPr>
        <w:t>A tanultak szervezetspecifikusabbak, könnyebben alkalmazhatók közvetlenül.</w:t>
      </w:r>
    </w:p>
    <w:p w:rsidR="00285CF4" w:rsidRPr="007A3753" w:rsidRDefault="00285CF4" w:rsidP="007A3753">
      <w:pPr>
        <w:numPr>
          <w:ilvl w:val="0"/>
          <w:numId w:val="5"/>
        </w:numPr>
        <w:spacing w:after="0" w:line="276" w:lineRule="auto"/>
        <w:jc w:val="both"/>
        <w:rPr>
          <w:rFonts w:ascii="Times New Roman" w:hAnsi="Times New Roman" w:cs="Times New Roman"/>
          <w:sz w:val="24"/>
          <w:szCs w:val="24"/>
        </w:rPr>
      </w:pPr>
      <w:r w:rsidRPr="007A3753">
        <w:rPr>
          <w:rFonts w:ascii="Times New Roman" w:hAnsi="Times New Roman" w:cs="Times New Roman"/>
          <w:sz w:val="24"/>
          <w:szCs w:val="24"/>
        </w:rPr>
        <w:t>A munkavégzés rendjéhez igazítható.</w:t>
      </w:r>
    </w:p>
    <w:p w:rsidR="00285CF4" w:rsidRPr="007A3753" w:rsidRDefault="00285CF4" w:rsidP="007A3753">
      <w:pPr>
        <w:numPr>
          <w:ilvl w:val="0"/>
          <w:numId w:val="5"/>
        </w:numPr>
        <w:spacing w:after="0" w:line="276" w:lineRule="auto"/>
        <w:jc w:val="both"/>
        <w:rPr>
          <w:rFonts w:ascii="Times New Roman" w:hAnsi="Times New Roman" w:cs="Times New Roman"/>
          <w:sz w:val="24"/>
          <w:szCs w:val="24"/>
        </w:rPr>
      </w:pPr>
      <w:r w:rsidRPr="007A3753">
        <w:rPr>
          <w:rFonts w:ascii="Times New Roman" w:hAnsi="Times New Roman" w:cs="Times New Roman"/>
          <w:sz w:val="24"/>
          <w:szCs w:val="24"/>
        </w:rPr>
        <w:t>Növeli a dolgozók elkötelezettségét, megértetve például a minőség lényegét.</w:t>
      </w:r>
    </w:p>
    <w:p w:rsidR="00285CF4" w:rsidRPr="007A3753" w:rsidRDefault="00285CF4" w:rsidP="007A3753">
      <w:pPr>
        <w:numPr>
          <w:ilvl w:val="0"/>
          <w:numId w:val="5"/>
        </w:numPr>
        <w:spacing w:after="0" w:line="276" w:lineRule="auto"/>
        <w:jc w:val="both"/>
        <w:rPr>
          <w:rFonts w:ascii="Times New Roman" w:hAnsi="Times New Roman" w:cs="Times New Roman"/>
          <w:sz w:val="24"/>
          <w:szCs w:val="24"/>
        </w:rPr>
      </w:pPr>
      <w:r w:rsidRPr="007A3753">
        <w:rPr>
          <w:rFonts w:ascii="Times New Roman" w:hAnsi="Times New Roman" w:cs="Times New Roman"/>
          <w:sz w:val="24"/>
          <w:szCs w:val="24"/>
        </w:rPr>
        <w:t>Kedvezően befolyásolhatja a fluktuációt, az átképzés feleslegessé teheti a végkielégítés és a toborzás költséges műveletét.</w:t>
      </w:r>
    </w:p>
    <w:p w:rsidR="00285CF4" w:rsidRPr="007A3753" w:rsidRDefault="00285CF4" w:rsidP="007A3753">
      <w:pPr>
        <w:numPr>
          <w:ilvl w:val="0"/>
          <w:numId w:val="5"/>
        </w:numPr>
        <w:spacing w:after="0" w:line="276" w:lineRule="auto"/>
        <w:jc w:val="both"/>
        <w:rPr>
          <w:rFonts w:ascii="Times New Roman" w:hAnsi="Times New Roman" w:cs="Times New Roman"/>
          <w:sz w:val="24"/>
          <w:szCs w:val="24"/>
        </w:rPr>
      </w:pPr>
      <w:r w:rsidRPr="007A3753">
        <w:rPr>
          <w:rFonts w:ascii="Times New Roman" w:hAnsi="Times New Roman" w:cs="Times New Roman"/>
          <w:sz w:val="24"/>
          <w:szCs w:val="24"/>
        </w:rPr>
        <w:t>Jó képet fest a vállalatról, ami vonzóvá teheti megfelelő új munkatársak szemében.</w:t>
      </w:r>
    </w:p>
    <w:p w:rsidR="00285CF4" w:rsidRPr="007A3753" w:rsidRDefault="00285CF4" w:rsidP="007A3753">
      <w:pPr>
        <w:numPr>
          <w:ilvl w:val="0"/>
          <w:numId w:val="5"/>
        </w:numPr>
        <w:spacing w:after="0" w:line="276" w:lineRule="auto"/>
        <w:jc w:val="both"/>
        <w:rPr>
          <w:rFonts w:ascii="Times New Roman" w:hAnsi="Times New Roman" w:cs="Times New Roman"/>
          <w:sz w:val="24"/>
          <w:szCs w:val="24"/>
        </w:rPr>
      </w:pPr>
      <w:r w:rsidRPr="007A3753">
        <w:rPr>
          <w:rFonts w:ascii="Times New Roman" w:hAnsi="Times New Roman" w:cs="Times New Roman"/>
          <w:sz w:val="24"/>
          <w:szCs w:val="24"/>
        </w:rPr>
        <w:t>Kedvező mellékhatásai lehetnek: másutt is kamatoztatható például a megszerzett prezentációs vagy problémamegoldó képesség.</w:t>
      </w:r>
    </w:p>
    <w:p w:rsidR="00285CF4" w:rsidRPr="007A3753" w:rsidRDefault="00285CF4" w:rsidP="007A3753">
      <w:pPr>
        <w:numPr>
          <w:ilvl w:val="0"/>
          <w:numId w:val="5"/>
        </w:numPr>
        <w:spacing w:after="0"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A fejlesztés folyamatát és ütemezését illeszteni lehet az egyéni tanulási képességekhez. </w:t>
      </w:r>
    </w:p>
    <w:p w:rsidR="007F773F" w:rsidRPr="007A3753" w:rsidRDefault="007F773F" w:rsidP="007A3753">
      <w:pPr>
        <w:spacing w:after="0" w:line="276" w:lineRule="auto"/>
        <w:jc w:val="both"/>
        <w:rPr>
          <w:rFonts w:ascii="Times New Roman" w:hAnsi="Times New Roman" w:cs="Times New Roman"/>
          <w:sz w:val="24"/>
          <w:szCs w:val="24"/>
        </w:rPr>
      </w:pPr>
    </w:p>
    <w:p w:rsidR="007F773F" w:rsidRPr="007A3753" w:rsidRDefault="00A504D6" w:rsidP="007A3753">
      <w:pPr>
        <w:spacing w:after="0" w:line="276" w:lineRule="auto"/>
        <w:rPr>
          <w:rFonts w:ascii="Times New Roman" w:hAnsi="Times New Roman" w:cs="Times New Roman"/>
          <w:b/>
          <w:color w:val="0070C0"/>
          <w:sz w:val="24"/>
          <w:szCs w:val="24"/>
        </w:rPr>
      </w:pPr>
      <w:r w:rsidRPr="007A3753">
        <w:rPr>
          <w:rFonts w:ascii="Times New Roman" w:hAnsi="Times New Roman" w:cs="Times New Roman"/>
          <w:b/>
          <w:color w:val="0070C0"/>
          <w:sz w:val="24"/>
          <w:szCs w:val="24"/>
        </w:rPr>
        <w:t>A s</w:t>
      </w:r>
      <w:r w:rsidR="007F773F" w:rsidRPr="007A3753">
        <w:rPr>
          <w:rFonts w:ascii="Times New Roman" w:hAnsi="Times New Roman" w:cs="Times New Roman"/>
          <w:b/>
          <w:color w:val="0070C0"/>
          <w:sz w:val="24"/>
          <w:szCs w:val="24"/>
        </w:rPr>
        <w:t>iket tanuló</w:t>
      </w:r>
      <w:r w:rsidRPr="007A3753">
        <w:rPr>
          <w:rFonts w:ascii="Times New Roman" w:hAnsi="Times New Roman" w:cs="Times New Roman"/>
          <w:b/>
          <w:color w:val="0070C0"/>
          <w:sz w:val="24"/>
          <w:szCs w:val="24"/>
        </w:rPr>
        <w:t>-munkavállaló</w:t>
      </w:r>
      <w:r w:rsidR="007F773F" w:rsidRPr="007A3753">
        <w:rPr>
          <w:rFonts w:ascii="Times New Roman" w:hAnsi="Times New Roman" w:cs="Times New Roman"/>
          <w:b/>
          <w:color w:val="0070C0"/>
          <w:sz w:val="24"/>
          <w:szCs w:val="24"/>
        </w:rPr>
        <w:t xml:space="preserve"> munkahelyi képzésének sajátosságai</w:t>
      </w:r>
    </w:p>
    <w:p w:rsidR="007F773F" w:rsidRPr="007A3753" w:rsidRDefault="007F773F" w:rsidP="007A3753">
      <w:pPr>
        <w:spacing w:after="0" w:line="276" w:lineRule="auto"/>
        <w:jc w:val="both"/>
        <w:rPr>
          <w:rFonts w:ascii="Times New Roman" w:hAnsi="Times New Roman" w:cs="Times New Roman"/>
          <w:b/>
          <w:color w:val="0070C0"/>
          <w:sz w:val="24"/>
          <w:szCs w:val="24"/>
        </w:rPr>
      </w:pPr>
    </w:p>
    <w:p w:rsidR="003B3EA0" w:rsidRPr="007A3753" w:rsidRDefault="007F773F"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Figyelembe kell venni a siket fiatal tanulási akadályozottságát, mert tanítása több figyelmet, megsegítést és speciális bánásmódot igényel. </w:t>
      </w:r>
      <w:r w:rsidRPr="007A3753">
        <w:rPr>
          <w:rFonts w:ascii="Times New Roman" w:hAnsi="Times New Roman" w:cs="Times New Roman"/>
          <w:sz w:val="24"/>
          <w:szCs w:val="24"/>
        </w:rPr>
        <w:tab/>
      </w:r>
    </w:p>
    <w:p w:rsidR="000E7967" w:rsidRPr="007A3753" w:rsidRDefault="000E7967" w:rsidP="007A3753">
      <w:pPr>
        <w:pStyle w:val="Bezodstpw"/>
        <w:spacing w:line="276" w:lineRule="auto"/>
        <w:rPr>
          <w:rFonts w:ascii="Times New Roman" w:hAnsi="Times New Roman" w:cs="Times New Roman"/>
          <w:b/>
          <w:i/>
          <w:sz w:val="24"/>
          <w:szCs w:val="24"/>
        </w:rPr>
      </w:pPr>
    </w:p>
    <w:p w:rsidR="007F773F" w:rsidRPr="007A3753" w:rsidRDefault="007F773F" w:rsidP="007A3753">
      <w:pPr>
        <w:pStyle w:val="Bezodstpw"/>
        <w:spacing w:line="276" w:lineRule="auto"/>
        <w:rPr>
          <w:rFonts w:ascii="Times New Roman" w:hAnsi="Times New Roman" w:cs="Times New Roman"/>
          <w:b/>
          <w:i/>
          <w:sz w:val="24"/>
          <w:szCs w:val="24"/>
        </w:rPr>
      </w:pPr>
      <w:r w:rsidRPr="007A3753">
        <w:rPr>
          <w:rFonts w:ascii="Times New Roman" w:hAnsi="Times New Roman" w:cs="Times New Roman"/>
          <w:b/>
          <w:i/>
          <w:sz w:val="24"/>
          <w:szCs w:val="24"/>
        </w:rPr>
        <w:t xml:space="preserve">Befolyásoló tényezők: </w:t>
      </w:r>
    </w:p>
    <w:p w:rsidR="007F773F" w:rsidRPr="007A3753" w:rsidRDefault="007F773F" w:rsidP="007A3753">
      <w:pPr>
        <w:pStyle w:val="Bezodstpw"/>
        <w:numPr>
          <w:ilvl w:val="0"/>
          <w:numId w:val="6"/>
        </w:numPr>
        <w:spacing w:line="276" w:lineRule="auto"/>
        <w:rPr>
          <w:rFonts w:ascii="Times New Roman" w:hAnsi="Times New Roman" w:cs="Times New Roman"/>
          <w:sz w:val="24"/>
          <w:szCs w:val="24"/>
        </w:rPr>
      </w:pPr>
      <w:r w:rsidRPr="007A3753">
        <w:rPr>
          <w:rFonts w:ascii="Times New Roman" w:hAnsi="Times New Roman" w:cs="Times New Roman"/>
          <w:sz w:val="24"/>
          <w:szCs w:val="24"/>
        </w:rPr>
        <w:t xml:space="preserve">A befogadó </w:t>
      </w:r>
      <w:r w:rsidR="00A504D6" w:rsidRPr="007A3753">
        <w:rPr>
          <w:rFonts w:ascii="Times New Roman" w:hAnsi="Times New Roman" w:cs="Times New Roman"/>
          <w:sz w:val="24"/>
          <w:szCs w:val="24"/>
        </w:rPr>
        <w:t>tréner</w:t>
      </w:r>
      <w:r w:rsidRPr="007A3753">
        <w:rPr>
          <w:rFonts w:ascii="Times New Roman" w:hAnsi="Times New Roman" w:cs="Times New Roman"/>
          <w:sz w:val="24"/>
          <w:szCs w:val="24"/>
        </w:rPr>
        <w:t xml:space="preserve"> szemlélete, módszerei, segítőkészsége, kreativitása, valamint a fogyatékosságról szóló ismeretei. </w:t>
      </w:r>
    </w:p>
    <w:p w:rsidR="006E11B0" w:rsidRPr="007A3753" w:rsidRDefault="007F773F" w:rsidP="007A3753">
      <w:pPr>
        <w:pStyle w:val="Bezodstpw"/>
        <w:numPr>
          <w:ilvl w:val="0"/>
          <w:numId w:val="6"/>
        </w:numPr>
        <w:spacing w:line="276" w:lineRule="auto"/>
        <w:rPr>
          <w:rFonts w:ascii="Times New Roman" w:hAnsi="Times New Roman" w:cs="Times New Roman"/>
          <w:sz w:val="24"/>
          <w:szCs w:val="24"/>
        </w:rPr>
      </w:pPr>
      <w:r w:rsidRPr="007A3753">
        <w:rPr>
          <w:rFonts w:ascii="Times New Roman" w:hAnsi="Times New Roman" w:cs="Times New Roman"/>
          <w:sz w:val="24"/>
          <w:szCs w:val="24"/>
        </w:rPr>
        <w:t xml:space="preserve">A társak és a környezet elfogadása. A sikeres integráció, beilleszkedés és elfogadás a személyiség szempontjából nézve kétirányú. Múlik azon is, hogy a környezet, a </w:t>
      </w:r>
      <w:r w:rsidR="00A504D6" w:rsidRPr="007A3753">
        <w:rPr>
          <w:rFonts w:ascii="Times New Roman" w:hAnsi="Times New Roman" w:cs="Times New Roman"/>
          <w:sz w:val="24"/>
          <w:szCs w:val="24"/>
        </w:rPr>
        <w:t>munkatársak</w:t>
      </w:r>
      <w:r w:rsidRPr="007A3753">
        <w:rPr>
          <w:rFonts w:ascii="Times New Roman" w:hAnsi="Times New Roman" w:cs="Times New Roman"/>
          <w:sz w:val="24"/>
          <w:szCs w:val="24"/>
        </w:rPr>
        <w:t xml:space="preserve"> mennyire elfogadóak, mennyire hajlandóak a viselkedésükön változtatni ahhoz, hogy a </w:t>
      </w:r>
      <w:r w:rsidR="00A504D6" w:rsidRPr="007A3753">
        <w:rPr>
          <w:rFonts w:ascii="Times New Roman" w:hAnsi="Times New Roman" w:cs="Times New Roman"/>
          <w:sz w:val="24"/>
          <w:szCs w:val="24"/>
        </w:rPr>
        <w:t>siket fiatalt</w:t>
      </w:r>
      <w:r w:rsidRPr="007A3753">
        <w:rPr>
          <w:rFonts w:ascii="Times New Roman" w:hAnsi="Times New Roman" w:cs="Times New Roman"/>
          <w:sz w:val="24"/>
          <w:szCs w:val="24"/>
        </w:rPr>
        <w:t xml:space="preserve"> olyannak fogadják el amilyen, és igyekezzenek egyenrangúként kezelni. </w:t>
      </w:r>
    </w:p>
    <w:p w:rsidR="007F773F" w:rsidRPr="007A3753" w:rsidRDefault="007F773F" w:rsidP="007A3753">
      <w:pPr>
        <w:pStyle w:val="Bezodstpw"/>
        <w:numPr>
          <w:ilvl w:val="0"/>
          <w:numId w:val="6"/>
        </w:numPr>
        <w:spacing w:line="276" w:lineRule="auto"/>
        <w:rPr>
          <w:rFonts w:ascii="Times New Roman" w:hAnsi="Times New Roman" w:cs="Times New Roman"/>
          <w:sz w:val="24"/>
          <w:szCs w:val="24"/>
        </w:rPr>
      </w:pPr>
      <w:r w:rsidRPr="007A3753">
        <w:rPr>
          <w:rFonts w:ascii="Times New Roman" w:hAnsi="Times New Roman" w:cs="Times New Roman"/>
          <w:sz w:val="24"/>
          <w:szCs w:val="24"/>
        </w:rPr>
        <w:t xml:space="preserve">De múlik a fogyatékos </w:t>
      </w:r>
      <w:r w:rsidR="00A504D6" w:rsidRPr="007A3753">
        <w:rPr>
          <w:rFonts w:ascii="Times New Roman" w:hAnsi="Times New Roman" w:cs="Times New Roman"/>
          <w:sz w:val="24"/>
          <w:szCs w:val="24"/>
        </w:rPr>
        <w:t>tanuló-munkavállaló</w:t>
      </w:r>
      <w:r w:rsidRPr="007A3753">
        <w:rPr>
          <w:rFonts w:ascii="Times New Roman" w:hAnsi="Times New Roman" w:cs="Times New Roman"/>
          <w:sz w:val="24"/>
          <w:szCs w:val="24"/>
        </w:rPr>
        <w:t xml:space="preserve"> személyiségén is. </w:t>
      </w:r>
    </w:p>
    <w:p w:rsidR="003B3EA0" w:rsidRPr="007A3753" w:rsidRDefault="006E11B0"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munkahelyi integrációnak számos előnye lehet a tanulásban akadályozott fiatalok esetében. Kutatások igazolták, hogy fejlesztő környezetet jelent számukra ez a szaktárs közösség, amely jelentheti azt, hogy tanulnak a többiektől, ingergazdag környezetben vannak, több ismerethez hozzájuthatnak, de akár azt is, hogy gyorsabb fejlődés tapasztalható náluk. A tanulók személyiségfejlődésében is pozitív változásokat hozhat, például: nő az önbizalmuk. Hosszabb távon sikeresebb lehet a társadalmi beilleszkedése azoknak a tanulóknak, akik integrált környezetben vettek részt az oktatás-nevelés folyamatában. Emellett barátságok alakulhatnak ki, valamint megtanulhatják a segítségkérést, illetve annak elfogadását is a fiatalok.</w:t>
      </w:r>
    </w:p>
    <w:p w:rsidR="00710443" w:rsidRPr="007A3753" w:rsidRDefault="00B742DA" w:rsidP="007A3753">
      <w:pPr>
        <w:pStyle w:val="Bezodstpw"/>
        <w:spacing w:line="276" w:lineRule="auto"/>
        <w:rPr>
          <w:rFonts w:ascii="Times New Roman" w:hAnsi="Times New Roman" w:cs="Times New Roman"/>
          <w:b/>
          <w:i/>
          <w:sz w:val="24"/>
          <w:szCs w:val="24"/>
        </w:rPr>
      </w:pPr>
      <w:r w:rsidRPr="007A3753">
        <w:rPr>
          <w:rFonts w:ascii="Times New Roman" w:hAnsi="Times New Roman" w:cs="Times New Roman"/>
          <w:b/>
          <w:i/>
          <w:sz w:val="24"/>
          <w:szCs w:val="24"/>
        </w:rPr>
        <w:t>Módszertani javaslatok:</w:t>
      </w:r>
    </w:p>
    <w:p w:rsidR="00960332" w:rsidRPr="007A3753" w:rsidRDefault="00960332" w:rsidP="007A3753">
      <w:pPr>
        <w:pStyle w:val="Bezodstpw"/>
        <w:spacing w:line="276" w:lineRule="auto"/>
        <w:jc w:val="both"/>
        <w:rPr>
          <w:rFonts w:ascii="Times New Roman" w:hAnsi="Times New Roman" w:cs="Times New Roman"/>
          <w:sz w:val="24"/>
          <w:szCs w:val="24"/>
        </w:rPr>
      </w:pPr>
    </w:p>
    <w:p w:rsidR="00B05CFC" w:rsidRPr="007A3753" w:rsidRDefault="00B05CFC"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lastRenderedPageBreak/>
        <w:t>Figyelembe kell venni, hogy a siketek vizuálisak. Nek</w:t>
      </w:r>
      <w:r w:rsidR="008464E6" w:rsidRPr="007A3753">
        <w:rPr>
          <w:rFonts w:ascii="Times New Roman" w:hAnsi="Times New Roman" w:cs="Times New Roman"/>
          <w:sz w:val="24"/>
          <w:szCs w:val="24"/>
        </w:rPr>
        <w:t xml:space="preserve">ik 3 nap zavartalan szemlélődés </w:t>
      </w:r>
      <w:r w:rsidRPr="007A3753">
        <w:rPr>
          <w:rFonts w:ascii="Times New Roman" w:hAnsi="Times New Roman" w:cs="Times New Roman"/>
          <w:sz w:val="24"/>
          <w:szCs w:val="24"/>
        </w:rPr>
        <w:t xml:space="preserve">többet jelent pár hónapos tanulásnál, ugyanis ők </w:t>
      </w:r>
      <w:r w:rsidR="00407D38" w:rsidRPr="007A3753">
        <w:rPr>
          <w:rFonts w:ascii="Times New Roman" w:hAnsi="Times New Roman" w:cs="Times New Roman"/>
          <w:sz w:val="24"/>
          <w:szCs w:val="24"/>
        </w:rPr>
        <w:t xml:space="preserve">– az akusztikus ingerek hiányában - </w:t>
      </w:r>
      <w:r w:rsidRPr="007A3753">
        <w:rPr>
          <w:rFonts w:ascii="Times New Roman" w:hAnsi="Times New Roman" w:cs="Times New Roman"/>
          <w:sz w:val="24"/>
          <w:szCs w:val="24"/>
        </w:rPr>
        <w:t xml:space="preserve">mindent a vizuális csatornán keresztül rögzítenek. </w:t>
      </w:r>
    </w:p>
    <w:p w:rsidR="00B742DA" w:rsidRPr="007A3753" w:rsidRDefault="00B742DA"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sz w:val="24"/>
          <w:szCs w:val="24"/>
        </w:rPr>
        <w:t>3 nap munkahelyi megfigyelés lehetősége a „job shadowing” szempontrendszere szerint:</w:t>
      </w:r>
    </w:p>
    <w:p w:rsidR="003B3EA0" w:rsidRPr="007A3753" w:rsidRDefault="00710443" w:rsidP="007A3753">
      <w:pPr>
        <w:pStyle w:val="Bezodstpw"/>
        <w:numPr>
          <w:ilvl w:val="0"/>
          <w:numId w:val="8"/>
        </w:numPr>
        <w:spacing w:line="276" w:lineRule="auto"/>
        <w:rPr>
          <w:rFonts w:ascii="Times New Roman" w:hAnsi="Times New Roman" w:cs="Times New Roman"/>
          <w:sz w:val="24"/>
          <w:szCs w:val="24"/>
        </w:rPr>
      </w:pPr>
      <w:r w:rsidRPr="007A3753">
        <w:rPr>
          <w:rFonts w:ascii="Times New Roman" w:hAnsi="Times New Roman" w:cs="Times New Roman"/>
          <w:sz w:val="24"/>
          <w:szCs w:val="24"/>
        </w:rPr>
        <w:t>Milyen feladatokat végez a pék, konkrétan mit csinál munkája során?</w:t>
      </w:r>
    </w:p>
    <w:p w:rsidR="00710443" w:rsidRPr="007A3753" w:rsidRDefault="00710443" w:rsidP="007A3753">
      <w:pPr>
        <w:pStyle w:val="Bezodstpw"/>
        <w:numPr>
          <w:ilvl w:val="0"/>
          <w:numId w:val="8"/>
        </w:numPr>
        <w:spacing w:line="276" w:lineRule="auto"/>
        <w:rPr>
          <w:rFonts w:ascii="Times New Roman" w:hAnsi="Times New Roman" w:cs="Times New Roman"/>
          <w:sz w:val="24"/>
          <w:szCs w:val="24"/>
        </w:rPr>
      </w:pPr>
      <w:r w:rsidRPr="007A3753">
        <w:rPr>
          <w:rFonts w:ascii="Times New Roman" w:hAnsi="Times New Roman" w:cs="Times New Roman"/>
          <w:sz w:val="24"/>
          <w:szCs w:val="24"/>
        </w:rPr>
        <w:t>Kikkel dolgozik együtt a pék? Munkahelyen belüli és munkahelyen kívüli kapcsolatok</w:t>
      </w:r>
    </w:p>
    <w:p w:rsidR="00710443" w:rsidRPr="007A3753" w:rsidRDefault="00710443" w:rsidP="007A3753">
      <w:pPr>
        <w:pStyle w:val="Bezodstpw"/>
        <w:numPr>
          <w:ilvl w:val="0"/>
          <w:numId w:val="8"/>
        </w:numPr>
        <w:spacing w:line="276" w:lineRule="auto"/>
        <w:rPr>
          <w:rFonts w:ascii="Times New Roman" w:hAnsi="Times New Roman" w:cs="Times New Roman"/>
          <w:sz w:val="24"/>
          <w:szCs w:val="24"/>
        </w:rPr>
      </w:pPr>
      <w:r w:rsidRPr="007A3753">
        <w:rPr>
          <w:rFonts w:ascii="Times New Roman" w:hAnsi="Times New Roman" w:cs="Times New Roman"/>
          <w:sz w:val="24"/>
          <w:szCs w:val="24"/>
        </w:rPr>
        <w:t>Milyen eszközökkel és anyagokkal dolgozik?</w:t>
      </w:r>
    </w:p>
    <w:p w:rsidR="00710443" w:rsidRPr="007A3753" w:rsidRDefault="00710443" w:rsidP="007A3753">
      <w:pPr>
        <w:pStyle w:val="Bezodstpw"/>
        <w:numPr>
          <w:ilvl w:val="0"/>
          <w:numId w:val="8"/>
        </w:numPr>
        <w:spacing w:line="276" w:lineRule="auto"/>
        <w:rPr>
          <w:rFonts w:ascii="Times New Roman" w:hAnsi="Times New Roman" w:cs="Times New Roman"/>
          <w:sz w:val="24"/>
          <w:szCs w:val="24"/>
        </w:rPr>
      </w:pPr>
      <w:r w:rsidRPr="007A3753">
        <w:rPr>
          <w:rFonts w:ascii="Times New Roman" w:hAnsi="Times New Roman" w:cs="Times New Roman"/>
          <w:sz w:val="24"/>
          <w:szCs w:val="24"/>
        </w:rPr>
        <w:t>Milyen mozgásokat végez? –fizikai megterhelés.</w:t>
      </w:r>
    </w:p>
    <w:p w:rsidR="00407D38" w:rsidRPr="007A3753" w:rsidRDefault="00B05CFC"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sz w:val="24"/>
          <w:szCs w:val="24"/>
        </w:rPr>
        <w:t>Amit nem ért, hogy mi miért</w:t>
      </w:r>
      <w:r w:rsidR="008464E6" w:rsidRPr="007A3753">
        <w:rPr>
          <w:rFonts w:ascii="Times New Roman" w:hAnsi="Times New Roman" w:cs="Times New Roman"/>
          <w:sz w:val="24"/>
          <w:szCs w:val="24"/>
        </w:rPr>
        <w:t xml:space="preserve"> történik</w:t>
      </w:r>
      <w:r w:rsidRPr="007A3753">
        <w:rPr>
          <w:rFonts w:ascii="Times New Roman" w:hAnsi="Times New Roman" w:cs="Times New Roman"/>
          <w:sz w:val="24"/>
          <w:szCs w:val="24"/>
        </w:rPr>
        <w:t>, megkérdezheti.</w:t>
      </w:r>
    </w:p>
    <w:p w:rsidR="00710443" w:rsidRPr="007A3753" w:rsidRDefault="00407D38"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sz w:val="24"/>
          <w:szCs w:val="24"/>
        </w:rPr>
        <w:t>Másrészt azért is lenne előnyös egy 3 napos átmeneti időszak, mert az első napokban ők legalább annyira félnek a kommunikációs problémáktól, mint a munkáltató. Ne kívánjuk tőlük, hogy már első nap beszéljenek! A jelelő siketek nem szeretnek beszélni, mert tudatában vannak hiányosságaikkal; rosszul érthető beszéd, szegényes szókincs, félreértések, meg nem értések. Célszerű időt adni nekik az alkalmazkodáshoz.</w:t>
      </w:r>
    </w:p>
    <w:p w:rsidR="008464E6" w:rsidRPr="007A3753" w:rsidRDefault="008464E6" w:rsidP="007A3753">
      <w:pPr>
        <w:spacing w:line="276" w:lineRule="auto"/>
        <w:jc w:val="both"/>
        <w:rPr>
          <w:rFonts w:ascii="Times New Roman" w:hAnsi="Times New Roman" w:cs="Times New Roman"/>
          <w:b/>
          <w:i/>
          <w:sz w:val="24"/>
          <w:szCs w:val="24"/>
        </w:rPr>
      </w:pPr>
    </w:p>
    <w:p w:rsidR="008464E6" w:rsidRPr="007A3753" w:rsidRDefault="008464E6" w:rsidP="007A3753">
      <w:pPr>
        <w:spacing w:line="276" w:lineRule="auto"/>
        <w:jc w:val="both"/>
        <w:rPr>
          <w:rFonts w:ascii="Times New Roman" w:hAnsi="Times New Roman" w:cs="Times New Roman"/>
          <w:b/>
          <w:i/>
          <w:sz w:val="24"/>
          <w:szCs w:val="24"/>
        </w:rPr>
      </w:pPr>
      <w:r w:rsidRPr="007A3753">
        <w:rPr>
          <w:rFonts w:ascii="Times New Roman" w:hAnsi="Times New Roman" w:cs="Times New Roman"/>
          <w:b/>
          <w:i/>
          <w:sz w:val="24"/>
          <w:szCs w:val="24"/>
        </w:rPr>
        <w:t>A tananyag feldolgozása során alapvető szempontok:</w:t>
      </w:r>
    </w:p>
    <w:p w:rsidR="008464E6" w:rsidRPr="007A3753" w:rsidRDefault="008464E6" w:rsidP="007A3753">
      <w:pPr>
        <w:pStyle w:val="Bezodstpw"/>
        <w:numPr>
          <w:ilvl w:val="0"/>
          <w:numId w:val="9"/>
        </w:numPr>
        <w:spacing w:line="276" w:lineRule="auto"/>
        <w:rPr>
          <w:rFonts w:ascii="Times New Roman" w:hAnsi="Times New Roman" w:cs="Times New Roman"/>
          <w:sz w:val="24"/>
          <w:szCs w:val="24"/>
        </w:rPr>
      </w:pPr>
      <w:r w:rsidRPr="007A3753">
        <w:rPr>
          <w:rFonts w:ascii="Times New Roman" w:hAnsi="Times New Roman" w:cs="Times New Roman"/>
          <w:sz w:val="24"/>
          <w:szCs w:val="24"/>
        </w:rPr>
        <w:t>az ismeret sokoldalú szemléltetése, elméleti ismeretek gyakorlati megerősítése,</w:t>
      </w:r>
    </w:p>
    <w:p w:rsidR="008464E6" w:rsidRPr="007A3753" w:rsidRDefault="008464E6" w:rsidP="007A3753">
      <w:pPr>
        <w:pStyle w:val="Bezodstpw"/>
        <w:numPr>
          <w:ilvl w:val="0"/>
          <w:numId w:val="9"/>
        </w:numPr>
        <w:spacing w:line="276" w:lineRule="auto"/>
        <w:rPr>
          <w:rFonts w:ascii="Times New Roman" w:hAnsi="Times New Roman" w:cs="Times New Roman"/>
          <w:sz w:val="24"/>
          <w:szCs w:val="24"/>
        </w:rPr>
      </w:pPr>
      <w:r w:rsidRPr="007A3753">
        <w:rPr>
          <w:rFonts w:ascii="Times New Roman" w:hAnsi="Times New Roman" w:cs="Times New Roman"/>
          <w:sz w:val="24"/>
          <w:szCs w:val="24"/>
        </w:rPr>
        <w:t>az új ismeretek fokozatos, kisebb lépésekben történő közlése,</w:t>
      </w:r>
    </w:p>
    <w:p w:rsidR="008464E6" w:rsidRPr="007A3753" w:rsidRDefault="008464E6" w:rsidP="007A3753">
      <w:pPr>
        <w:pStyle w:val="Bezodstpw"/>
        <w:numPr>
          <w:ilvl w:val="0"/>
          <w:numId w:val="9"/>
        </w:numPr>
        <w:spacing w:line="276" w:lineRule="auto"/>
        <w:rPr>
          <w:rFonts w:ascii="Times New Roman" w:hAnsi="Times New Roman" w:cs="Times New Roman"/>
          <w:sz w:val="24"/>
          <w:szCs w:val="24"/>
        </w:rPr>
      </w:pPr>
      <w:r w:rsidRPr="007A3753">
        <w:rPr>
          <w:rFonts w:ascii="Times New Roman" w:hAnsi="Times New Roman" w:cs="Times New Roman"/>
          <w:sz w:val="24"/>
          <w:szCs w:val="24"/>
        </w:rPr>
        <w:t>az ismeretek többszöri ismétlést, begyakorlást igénylő rögzítése,</w:t>
      </w:r>
    </w:p>
    <w:p w:rsidR="008464E6" w:rsidRPr="007A3753" w:rsidRDefault="008464E6" w:rsidP="007A3753">
      <w:pPr>
        <w:pStyle w:val="Bezodstpw"/>
        <w:numPr>
          <w:ilvl w:val="0"/>
          <w:numId w:val="9"/>
        </w:numPr>
        <w:spacing w:line="276" w:lineRule="auto"/>
        <w:rPr>
          <w:rFonts w:ascii="Times New Roman" w:hAnsi="Times New Roman" w:cs="Times New Roman"/>
          <w:sz w:val="24"/>
          <w:szCs w:val="24"/>
        </w:rPr>
      </w:pPr>
      <w:r w:rsidRPr="007A3753">
        <w:rPr>
          <w:rFonts w:ascii="Times New Roman" w:hAnsi="Times New Roman" w:cs="Times New Roman"/>
          <w:sz w:val="24"/>
          <w:szCs w:val="24"/>
        </w:rPr>
        <w:t>az alapvető ismeretek folyamatos felidézése,</w:t>
      </w:r>
    </w:p>
    <w:p w:rsidR="008464E6" w:rsidRPr="007A3753" w:rsidRDefault="008464E6" w:rsidP="007A3753">
      <w:pPr>
        <w:pStyle w:val="Bezodstpw"/>
        <w:numPr>
          <w:ilvl w:val="0"/>
          <w:numId w:val="9"/>
        </w:numPr>
        <w:spacing w:line="276" w:lineRule="auto"/>
        <w:rPr>
          <w:rFonts w:ascii="Times New Roman" w:hAnsi="Times New Roman" w:cs="Times New Roman"/>
          <w:sz w:val="24"/>
          <w:szCs w:val="24"/>
        </w:rPr>
      </w:pPr>
      <w:r w:rsidRPr="007A3753">
        <w:rPr>
          <w:rFonts w:ascii="Times New Roman" w:hAnsi="Times New Roman" w:cs="Times New Roman"/>
          <w:sz w:val="24"/>
          <w:szCs w:val="24"/>
        </w:rPr>
        <w:t>a hiányzó vagy nem megfelelő mélységű ismeretek időbeni pótlása,</w:t>
      </w:r>
    </w:p>
    <w:p w:rsidR="008464E6" w:rsidRPr="007A3753" w:rsidRDefault="008464E6" w:rsidP="007A3753">
      <w:pPr>
        <w:pStyle w:val="Bezodstpw"/>
        <w:numPr>
          <w:ilvl w:val="0"/>
          <w:numId w:val="9"/>
        </w:numPr>
        <w:spacing w:line="276" w:lineRule="auto"/>
        <w:rPr>
          <w:rFonts w:ascii="Times New Roman" w:hAnsi="Times New Roman" w:cs="Times New Roman"/>
          <w:sz w:val="24"/>
          <w:szCs w:val="24"/>
        </w:rPr>
      </w:pPr>
      <w:r w:rsidRPr="007A3753">
        <w:rPr>
          <w:rFonts w:ascii="Times New Roman" w:hAnsi="Times New Roman" w:cs="Times New Roman"/>
          <w:sz w:val="24"/>
          <w:szCs w:val="24"/>
        </w:rPr>
        <w:t>az egyes tantárgyakban megjelenő azonos ismeretanyag összehangolása,</w:t>
      </w:r>
    </w:p>
    <w:p w:rsidR="008464E6" w:rsidRPr="007A3753" w:rsidRDefault="008464E6" w:rsidP="007A3753">
      <w:pPr>
        <w:pStyle w:val="Bezodstpw"/>
        <w:numPr>
          <w:ilvl w:val="0"/>
          <w:numId w:val="9"/>
        </w:numPr>
        <w:spacing w:line="276" w:lineRule="auto"/>
        <w:rPr>
          <w:rFonts w:ascii="Times New Roman" w:hAnsi="Times New Roman" w:cs="Times New Roman"/>
          <w:sz w:val="24"/>
          <w:szCs w:val="24"/>
        </w:rPr>
      </w:pPr>
      <w:r w:rsidRPr="007A3753">
        <w:rPr>
          <w:rFonts w:ascii="Times New Roman" w:hAnsi="Times New Roman" w:cs="Times New Roman"/>
          <w:sz w:val="24"/>
          <w:szCs w:val="24"/>
        </w:rPr>
        <w:t>lényeges elemek, ok - okozati összefüggések kiemelése, megláttatása, rész - egész viszonyának bemutatása,</w:t>
      </w:r>
    </w:p>
    <w:p w:rsidR="00CF0096" w:rsidRPr="007A3753" w:rsidRDefault="00CF0096" w:rsidP="007A3753">
      <w:pPr>
        <w:spacing w:line="276" w:lineRule="auto"/>
        <w:rPr>
          <w:rFonts w:ascii="Times New Roman" w:hAnsi="Times New Roman" w:cs="Times New Roman"/>
          <w:b/>
          <w:i/>
          <w:sz w:val="24"/>
          <w:szCs w:val="24"/>
        </w:rPr>
      </w:pPr>
    </w:p>
    <w:p w:rsidR="00FD3B79" w:rsidRPr="007A3753" w:rsidRDefault="00960332" w:rsidP="007A3753">
      <w:pPr>
        <w:spacing w:line="276" w:lineRule="auto"/>
        <w:rPr>
          <w:rFonts w:ascii="Times New Roman" w:hAnsi="Times New Roman" w:cs="Times New Roman"/>
          <w:b/>
          <w:color w:val="0070C0"/>
          <w:sz w:val="24"/>
          <w:szCs w:val="24"/>
        </w:rPr>
      </w:pPr>
      <w:r w:rsidRPr="007A3753">
        <w:rPr>
          <w:rFonts w:ascii="Times New Roman" w:hAnsi="Times New Roman" w:cs="Times New Roman"/>
          <w:b/>
          <w:i/>
          <w:sz w:val="24"/>
          <w:szCs w:val="24"/>
        </w:rPr>
        <w:t xml:space="preserve">Gyakorlati oktatás </w:t>
      </w:r>
      <w:r w:rsidR="00C80D8C" w:rsidRPr="007A3753">
        <w:rPr>
          <w:rFonts w:ascii="Times New Roman" w:hAnsi="Times New Roman" w:cs="Times New Roman"/>
          <w:b/>
          <w:i/>
          <w:sz w:val="24"/>
          <w:szCs w:val="24"/>
        </w:rPr>
        <w:t>egyénileg, vagy kiscsoportokban.</w:t>
      </w:r>
      <w:r w:rsidRPr="007A3753">
        <w:rPr>
          <w:rFonts w:ascii="Times New Roman" w:hAnsi="Times New Roman" w:cs="Times New Roman"/>
          <w:b/>
          <w:i/>
          <w:sz w:val="24"/>
          <w:szCs w:val="24"/>
        </w:rPr>
        <w:t xml:space="preserve"> Maximum 4 fő</w:t>
      </w:r>
      <w:r w:rsidR="00C80D8C" w:rsidRPr="007A3753">
        <w:rPr>
          <w:rFonts w:ascii="Times New Roman" w:hAnsi="Times New Roman" w:cs="Times New Roman"/>
          <w:b/>
          <w:i/>
          <w:sz w:val="24"/>
          <w:szCs w:val="24"/>
        </w:rPr>
        <w:t>.</w:t>
      </w:r>
    </w:p>
    <w:p w:rsidR="008B2DE6" w:rsidRPr="007A3753" w:rsidRDefault="008B2DE6" w:rsidP="007A3753">
      <w:p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Az együttműködésen alapuló tanulás minden tanulónak hasznára válik: az a tanuló, aki magyaráz a másiknak, jobban és hosszabb időre megjegyzi az információt, az pedig, akinek magyaráznak, az ismeretszintjének megfelelőbb információkat kap, hiszen társa felfogási képessége alig magasabb, mint az övé.</w:t>
      </w:r>
    </w:p>
    <w:p w:rsidR="00C80D8C" w:rsidRPr="007A3753" w:rsidRDefault="00C80D8C"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A heterogén csoportalkotás hozzájárulhat a tanulásban akadályozott siket tanulók és többségi halló társaik között növekvő szakadék csökkentéséhez, valamint elősegítheti a tanulók és a tréner pozitív hozzáállását a sajátos oktatási igényű tanulókhoz. </w:t>
      </w:r>
    </w:p>
    <w:p w:rsidR="00195C31" w:rsidRPr="007A3753" w:rsidRDefault="00195C31" w:rsidP="007A3753">
      <w:pPr>
        <w:pStyle w:val="Bezodstpw"/>
        <w:spacing w:line="276" w:lineRule="auto"/>
        <w:jc w:val="both"/>
        <w:rPr>
          <w:rFonts w:ascii="Times New Roman" w:hAnsi="Times New Roman" w:cs="Times New Roman"/>
          <w:sz w:val="24"/>
          <w:szCs w:val="24"/>
        </w:rPr>
      </w:pPr>
    </w:p>
    <w:p w:rsidR="008B2DE6" w:rsidRPr="007A3753" w:rsidRDefault="008B2DE6" w:rsidP="007A3753">
      <w:pPr>
        <w:pStyle w:val="Bezodstpw"/>
        <w:spacing w:line="276" w:lineRule="auto"/>
        <w:jc w:val="center"/>
        <w:rPr>
          <w:rFonts w:ascii="Times New Roman" w:hAnsi="Times New Roman" w:cs="Times New Roman"/>
          <w:sz w:val="24"/>
          <w:szCs w:val="24"/>
        </w:rPr>
      </w:pPr>
      <w:r w:rsidRPr="007A3753">
        <w:rPr>
          <w:rFonts w:ascii="Times New Roman" w:hAnsi="Times New Roman" w:cs="Times New Roman"/>
          <w:noProof/>
          <w:sz w:val="24"/>
          <w:szCs w:val="24"/>
          <w:lang w:val="pl-PL" w:eastAsia="pl-PL"/>
        </w:rPr>
        <w:lastRenderedPageBreak/>
        <w:drawing>
          <wp:inline distT="0" distB="0" distL="0" distR="0" wp14:anchorId="483EB46B" wp14:editId="289C4D88">
            <wp:extent cx="2356780" cy="1825916"/>
            <wp:effectExtent l="0" t="0" r="5715" b="3175"/>
            <wp:docPr id="20" name="Kép 20" descr="Képtalálat a következőre: „Zusammensp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éptalálat a következőre: „Zusammenspiel”"/>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99741" cy="1859200"/>
                    </a:xfrm>
                    <a:prstGeom prst="rect">
                      <a:avLst/>
                    </a:prstGeom>
                    <a:noFill/>
                    <a:ln>
                      <a:noFill/>
                    </a:ln>
                  </pic:spPr>
                </pic:pic>
              </a:graphicData>
            </a:graphic>
          </wp:inline>
        </w:drawing>
      </w:r>
    </w:p>
    <w:p w:rsidR="00960332" w:rsidRPr="007A3753" w:rsidRDefault="00960332" w:rsidP="007A3753">
      <w:pPr>
        <w:pStyle w:val="Bezodstpw"/>
        <w:spacing w:line="276" w:lineRule="auto"/>
        <w:rPr>
          <w:rFonts w:ascii="Times New Roman" w:hAnsi="Times New Roman" w:cs="Times New Roman"/>
          <w:sz w:val="24"/>
          <w:szCs w:val="24"/>
        </w:rPr>
      </w:pPr>
    </w:p>
    <w:p w:rsidR="00960332" w:rsidRPr="007A3753" w:rsidRDefault="00960332" w:rsidP="007A3753">
      <w:pPr>
        <w:pStyle w:val="Bezodstpw"/>
        <w:spacing w:line="276" w:lineRule="auto"/>
        <w:jc w:val="both"/>
        <w:rPr>
          <w:rFonts w:ascii="Times New Roman" w:hAnsi="Times New Roman" w:cs="Times New Roman"/>
          <w:i/>
          <w:sz w:val="24"/>
          <w:szCs w:val="24"/>
        </w:rPr>
      </w:pPr>
      <w:r w:rsidRPr="007A3753">
        <w:rPr>
          <w:rFonts w:ascii="Times New Roman" w:hAnsi="Times New Roman" w:cs="Times New Roman"/>
          <w:i/>
          <w:sz w:val="24"/>
          <w:szCs w:val="24"/>
        </w:rPr>
        <w:t xml:space="preserve">Milyen </w:t>
      </w:r>
      <w:r w:rsidR="00CF0096" w:rsidRPr="007A3753">
        <w:rPr>
          <w:rFonts w:ascii="Times New Roman" w:hAnsi="Times New Roman" w:cs="Times New Roman"/>
          <w:i/>
          <w:sz w:val="24"/>
          <w:szCs w:val="24"/>
        </w:rPr>
        <w:t xml:space="preserve">egyéb </w:t>
      </w:r>
      <w:r w:rsidRPr="007A3753">
        <w:rPr>
          <w:rFonts w:ascii="Times New Roman" w:hAnsi="Times New Roman" w:cs="Times New Roman"/>
          <w:i/>
          <w:sz w:val="24"/>
          <w:szCs w:val="24"/>
        </w:rPr>
        <w:t xml:space="preserve">előny származhat hallássérült tanuló-munkavállalók oktatása során az együttműködésre építő kiscsoportos </w:t>
      </w:r>
      <w:r w:rsidR="00CF0096" w:rsidRPr="007A3753">
        <w:rPr>
          <w:rFonts w:ascii="Times New Roman" w:hAnsi="Times New Roman" w:cs="Times New Roman"/>
          <w:i/>
          <w:sz w:val="24"/>
          <w:szCs w:val="24"/>
        </w:rPr>
        <w:t>oktatásból</w:t>
      </w:r>
      <w:r w:rsidRPr="007A3753">
        <w:rPr>
          <w:rFonts w:ascii="Times New Roman" w:hAnsi="Times New Roman" w:cs="Times New Roman"/>
          <w:i/>
          <w:sz w:val="24"/>
          <w:szCs w:val="24"/>
        </w:rPr>
        <w:t xml:space="preserve">? </w:t>
      </w:r>
    </w:p>
    <w:p w:rsidR="00960332" w:rsidRPr="007A3753" w:rsidRDefault="00960332" w:rsidP="007A3753">
      <w:pPr>
        <w:pStyle w:val="Bezodstpw"/>
        <w:numPr>
          <w:ilvl w:val="0"/>
          <w:numId w:val="10"/>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aktivizálás – a tanulók aktív közreműködése szükséges a munka folyamatában,</w:t>
      </w:r>
    </w:p>
    <w:p w:rsidR="00960332" w:rsidRPr="007A3753" w:rsidRDefault="00960332" w:rsidP="007A3753">
      <w:pPr>
        <w:pStyle w:val="Bezodstpw"/>
        <w:numPr>
          <w:ilvl w:val="0"/>
          <w:numId w:val="10"/>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önállóság – az oktató segítsége csak a szükséges minimum legyen,</w:t>
      </w:r>
    </w:p>
    <w:p w:rsidR="00960332" w:rsidRPr="007A3753" w:rsidRDefault="00960332" w:rsidP="007A3753">
      <w:pPr>
        <w:pStyle w:val="Bezodstpw"/>
        <w:numPr>
          <w:ilvl w:val="0"/>
          <w:numId w:val="10"/>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természetes beszédhelyzetek – a csoportmunka szinte kínálja magát a dialógusokra, a tanulók egymástól is tanulhatnak, erősebb segíti a gyengébbet.</w:t>
      </w:r>
    </w:p>
    <w:p w:rsidR="00960332" w:rsidRPr="007A3753" w:rsidRDefault="00960332" w:rsidP="007A3753">
      <w:pPr>
        <w:pStyle w:val="Bezodstpw"/>
        <w:numPr>
          <w:ilvl w:val="0"/>
          <w:numId w:val="10"/>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időérzékelés – az időegységre lebontott feladatok érzékeltetik, hogy mennyire hosszú a 2 perc, vagy a 10 perc.</w:t>
      </w:r>
    </w:p>
    <w:p w:rsidR="00960332" w:rsidRPr="007A3753" w:rsidRDefault="00960332" w:rsidP="007A3753">
      <w:pPr>
        <w:pStyle w:val="Bezodstpw"/>
        <w:numPr>
          <w:ilvl w:val="0"/>
          <w:numId w:val="10"/>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szociális kontaktusok, szociális érzelmek kialakulás. Az együtt tanulás, az egymástól való tanulás, a másokért érzett felelősség, az egymást tanítás gondolatának gyakorlati megvalósulása.</w:t>
      </w:r>
    </w:p>
    <w:p w:rsidR="00960332" w:rsidRPr="007A3753" w:rsidRDefault="00960332" w:rsidP="007A3753">
      <w:pPr>
        <w:pStyle w:val="Bezodstpw"/>
        <w:numPr>
          <w:ilvl w:val="0"/>
          <w:numId w:val="10"/>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Az oktatói figyelem megosztás: Az oktató jobban figyelhet a segítségre szorulókra azáltal, hogy nincs folyamatosan lekötve. Kísérletezhet azzal is, hogy hallót oktat hallássérülttel párosítva. Könnyebb, mint két különböző siketet (jelelőt és szájról olvasót).</w:t>
      </w:r>
    </w:p>
    <w:p w:rsidR="00206753" w:rsidRPr="007A3753" w:rsidRDefault="00206753" w:rsidP="007A3753">
      <w:pPr>
        <w:spacing w:line="276" w:lineRule="auto"/>
        <w:rPr>
          <w:rFonts w:ascii="Times New Roman" w:hAnsi="Times New Roman" w:cs="Times New Roman"/>
          <w:b/>
          <w:color w:val="0070C0"/>
          <w:sz w:val="24"/>
          <w:szCs w:val="24"/>
        </w:rPr>
      </w:pPr>
      <w:r w:rsidRPr="007A3753">
        <w:rPr>
          <w:rFonts w:ascii="Times New Roman" w:hAnsi="Times New Roman" w:cs="Times New Roman"/>
          <w:b/>
          <w:color w:val="0070C0"/>
          <w:sz w:val="24"/>
          <w:szCs w:val="24"/>
        </w:rPr>
        <w:t>Az ERASMUS –projekt oktatócsomagja</w:t>
      </w:r>
    </w:p>
    <w:p w:rsidR="009B2D19" w:rsidRPr="007A3753" w:rsidRDefault="009B2D19" w:rsidP="007A3753">
      <w:pPr>
        <w:spacing w:line="276" w:lineRule="auto"/>
        <w:jc w:val="center"/>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14:anchorId="094104BA" wp14:editId="42B09E33">
            <wp:extent cx="2502040" cy="1167807"/>
            <wp:effectExtent l="0" t="0" r="0" b="0"/>
            <wp:docPr id="24" name="Kép 24" descr="Kapcsolódó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apcsolódó ké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58043" cy="1193946"/>
                    </a:xfrm>
                    <a:prstGeom prst="rect">
                      <a:avLst/>
                    </a:prstGeom>
                    <a:noFill/>
                    <a:ln>
                      <a:noFill/>
                    </a:ln>
                  </pic:spPr>
                </pic:pic>
              </a:graphicData>
            </a:graphic>
          </wp:inline>
        </w:drawing>
      </w:r>
    </w:p>
    <w:p w:rsidR="008B2DE6" w:rsidRPr="007A3753" w:rsidRDefault="008B2DE6"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Az ERASMUS-projekt keretében oktatócsomag is készül, amely változatos felhasználási lehetőségeket kínál, rugalmasan alkalmazható annak érdekében, hogy a felhasználók alkalmazkodni tudjanak a körülményekhez, illetve a különböző tanulói igényekhez.</w:t>
      </w:r>
    </w:p>
    <w:p w:rsidR="00946380" w:rsidRPr="007A3753" w:rsidRDefault="00206753" w:rsidP="007A3753">
      <w:p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programcsomagra jellemző a mo</w:t>
      </w:r>
      <w:r w:rsidR="009B2D19" w:rsidRPr="007A3753">
        <w:rPr>
          <w:rFonts w:ascii="Times New Roman" w:hAnsi="Times New Roman" w:cs="Times New Roman"/>
          <w:sz w:val="24"/>
          <w:szCs w:val="24"/>
        </w:rPr>
        <w:t xml:space="preserve">duláris építkezés. </w:t>
      </w:r>
      <w:r w:rsidRPr="007A3753">
        <w:rPr>
          <w:rFonts w:ascii="Times New Roman" w:hAnsi="Times New Roman" w:cs="Times New Roman"/>
          <w:sz w:val="24"/>
          <w:szCs w:val="24"/>
        </w:rPr>
        <w:t xml:space="preserve">A modulok részmodulokból állnak. </w:t>
      </w:r>
    </w:p>
    <w:p w:rsidR="00206753" w:rsidRPr="007A3753" w:rsidRDefault="00206753" w:rsidP="007A3753">
      <w:p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részmodul nem más, mint egy tartalmilag relatíve elhatárolható oktatási egység.</w:t>
      </w:r>
    </w:p>
    <w:p w:rsidR="00206753" w:rsidRPr="007A3753" w:rsidRDefault="00946380" w:rsidP="007A3753">
      <w:pPr>
        <w:pStyle w:val="Bezodstpw"/>
        <w:spacing w:line="276" w:lineRule="auto"/>
        <w:jc w:val="both"/>
        <w:rPr>
          <w:rFonts w:ascii="Times New Roman" w:hAnsi="Times New Roman" w:cs="Times New Roman"/>
          <w:b/>
          <w:sz w:val="24"/>
          <w:szCs w:val="24"/>
        </w:rPr>
      </w:pPr>
      <w:r w:rsidRPr="007A3753">
        <w:rPr>
          <w:rFonts w:ascii="Times New Roman" w:hAnsi="Times New Roman" w:cs="Times New Roman"/>
          <w:sz w:val="24"/>
          <w:szCs w:val="24"/>
        </w:rPr>
        <w:t xml:space="preserve">A modulok </w:t>
      </w:r>
      <w:r w:rsidR="00206753" w:rsidRPr="007A3753">
        <w:rPr>
          <w:rFonts w:ascii="Times New Roman" w:hAnsi="Times New Roman" w:cs="Times New Roman"/>
          <w:b/>
          <w:sz w:val="24"/>
          <w:szCs w:val="24"/>
        </w:rPr>
        <w:t xml:space="preserve">a tanítás-tanulás megtervezését segítő, választható dokumentumok, videók, pps bemutatók </w:t>
      </w:r>
      <w:r w:rsidR="00206753" w:rsidRPr="007A3753">
        <w:rPr>
          <w:rFonts w:ascii="Times New Roman" w:hAnsi="Times New Roman" w:cs="Times New Roman"/>
          <w:sz w:val="24"/>
          <w:szCs w:val="24"/>
        </w:rPr>
        <w:t xml:space="preserve">rendszere”. Változatos sorrendben szerepelhetnek a tanítás folyamatában, </w:t>
      </w:r>
      <w:r w:rsidR="00206753" w:rsidRPr="007A3753">
        <w:rPr>
          <w:rFonts w:ascii="Times New Roman" w:hAnsi="Times New Roman" w:cs="Times New Roman"/>
          <w:b/>
          <w:sz w:val="24"/>
          <w:szCs w:val="24"/>
        </w:rPr>
        <w:t>a munkáltató igényei szerint lehet variálni.</w:t>
      </w:r>
    </w:p>
    <w:p w:rsidR="00206753" w:rsidRPr="007A3753" w:rsidRDefault="00206753"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lastRenderedPageBreak/>
        <w:t xml:space="preserve">Az oktatócsomag az adott tanulócsoportra, vagy egyénre adaptálható, anélkül, </w:t>
      </w:r>
      <w:r w:rsidR="00153472" w:rsidRPr="007A3753">
        <w:rPr>
          <w:rFonts w:ascii="Times New Roman" w:hAnsi="Times New Roman" w:cs="Times New Roman"/>
          <w:sz w:val="24"/>
          <w:szCs w:val="24"/>
        </w:rPr>
        <w:t>hogy alapvető céljai sérülnének. L</w:t>
      </w:r>
      <w:r w:rsidRPr="007A3753">
        <w:rPr>
          <w:rFonts w:ascii="Times New Roman" w:hAnsi="Times New Roman" w:cs="Times New Roman"/>
          <w:sz w:val="24"/>
          <w:szCs w:val="24"/>
        </w:rPr>
        <w:t xml:space="preserve">ehetséges a folyamatos bővítés, a majdnem minden modulon belül meglévő változatokból történő válogatás. </w:t>
      </w:r>
    </w:p>
    <w:p w:rsidR="00960332" w:rsidRPr="007A3753" w:rsidRDefault="00206753"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Az oktatócsomag lehetőséget biztosít a szakoktató/tréner számára, hogy konkrét megoldásokat válasszon egy-egy tanítási részfeladat során, ehhez megadja a lépéseket, s a hozzájuk szükséges szemléltető eszközöket.(videókat, jelnyelvi magyar</w:t>
      </w:r>
      <w:r w:rsidR="009B2D19" w:rsidRPr="007A3753">
        <w:rPr>
          <w:rFonts w:ascii="Times New Roman" w:hAnsi="Times New Roman" w:cs="Times New Roman"/>
          <w:sz w:val="24"/>
          <w:szCs w:val="24"/>
        </w:rPr>
        <w:t xml:space="preserve">ázattal, szaknyelvi szótárral.) </w:t>
      </w:r>
      <w:r w:rsidR="005462C4" w:rsidRPr="007A3753">
        <w:rPr>
          <w:rFonts w:ascii="Times New Roman" w:hAnsi="Times New Roman" w:cs="Times New Roman"/>
          <w:sz w:val="24"/>
          <w:szCs w:val="24"/>
        </w:rPr>
        <w:t xml:space="preserve"> </w:t>
      </w:r>
      <w:r w:rsidR="00153472" w:rsidRPr="007A3753">
        <w:rPr>
          <w:rFonts w:ascii="Times New Roman" w:hAnsi="Times New Roman" w:cs="Times New Roman"/>
          <w:sz w:val="24"/>
          <w:szCs w:val="24"/>
        </w:rPr>
        <w:t>Elképzelhető</w:t>
      </w:r>
      <w:r w:rsidRPr="007A3753">
        <w:rPr>
          <w:rFonts w:ascii="Times New Roman" w:hAnsi="Times New Roman" w:cs="Times New Roman"/>
          <w:sz w:val="24"/>
          <w:szCs w:val="24"/>
        </w:rPr>
        <w:t xml:space="preserve">, hogy halló </w:t>
      </w:r>
      <w:r w:rsidR="00153472" w:rsidRPr="007A3753">
        <w:rPr>
          <w:rFonts w:ascii="Times New Roman" w:hAnsi="Times New Roman" w:cs="Times New Roman"/>
          <w:sz w:val="24"/>
          <w:szCs w:val="24"/>
        </w:rPr>
        <w:t>tanulók is szívesen</w:t>
      </w:r>
      <w:r w:rsidRPr="007A3753">
        <w:rPr>
          <w:rFonts w:ascii="Times New Roman" w:hAnsi="Times New Roman" w:cs="Times New Roman"/>
          <w:sz w:val="24"/>
          <w:szCs w:val="24"/>
        </w:rPr>
        <w:t xml:space="preserve"> tanuln</w:t>
      </w:r>
      <w:r w:rsidR="00153472" w:rsidRPr="007A3753">
        <w:rPr>
          <w:rFonts w:ascii="Times New Roman" w:hAnsi="Times New Roman" w:cs="Times New Roman"/>
          <w:sz w:val="24"/>
          <w:szCs w:val="24"/>
        </w:rPr>
        <w:t xml:space="preserve">ának a vizualizált kurzusokból, videókból, és az sem kizárt, hogy akad olyan empatikus kolléga, aki </w:t>
      </w:r>
      <w:r w:rsidRPr="007A3753">
        <w:rPr>
          <w:rFonts w:ascii="Times New Roman" w:hAnsi="Times New Roman" w:cs="Times New Roman"/>
          <w:sz w:val="24"/>
          <w:szCs w:val="24"/>
        </w:rPr>
        <w:t xml:space="preserve">jeleket </w:t>
      </w:r>
      <w:r w:rsidR="00153472" w:rsidRPr="007A3753">
        <w:rPr>
          <w:rFonts w:ascii="Times New Roman" w:hAnsi="Times New Roman" w:cs="Times New Roman"/>
          <w:sz w:val="24"/>
          <w:szCs w:val="24"/>
        </w:rPr>
        <w:t xml:space="preserve">tanulna </w:t>
      </w:r>
      <w:r w:rsidRPr="007A3753">
        <w:rPr>
          <w:rFonts w:ascii="Times New Roman" w:hAnsi="Times New Roman" w:cs="Times New Roman"/>
          <w:sz w:val="24"/>
          <w:szCs w:val="24"/>
        </w:rPr>
        <w:t>a szótárból, és segítene a siket tanuló-munkavállalónak a beilleszkedésben.</w:t>
      </w:r>
      <w:r w:rsidR="005462C4" w:rsidRPr="007A3753">
        <w:rPr>
          <w:rFonts w:ascii="Times New Roman" w:hAnsi="Times New Roman" w:cs="Times New Roman"/>
          <w:sz w:val="24"/>
          <w:szCs w:val="24"/>
        </w:rPr>
        <w:t xml:space="preserve"> </w:t>
      </w:r>
    </w:p>
    <w:p w:rsidR="000159B2" w:rsidRPr="007A3753" w:rsidRDefault="000159B2" w:rsidP="007A3753">
      <w:pPr>
        <w:pStyle w:val="Bezodstpw"/>
        <w:spacing w:line="276" w:lineRule="auto"/>
        <w:jc w:val="both"/>
        <w:rPr>
          <w:rFonts w:ascii="Times New Roman" w:hAnsi="Times New Roman" w:cs="Times New Roman"/>
          <w:sz w:val="24"/>
          <w:szCs w:val="24"/>
        </w:rPr>
      </w:pPr>
    </w:p>
    <w:p w:rsidR="00DA3EC5" w:rsidRPr="007A3753" w:rsidRDefault="000159B2"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munkahelyi megfigyelés „job shadowing” után</w:t>
      </w:r>
      <w:r w:rsidR="00DA3EC5" w:rsidRPr="007A3753">
        <w:rPr>
          <w:rFonts w:ascii="Times New Roman" w:hAnsi="Times New Roman" w:cs="Times New Roman"/>
          <w:sz w:val="24"/>
          <w:szCs w:val="24"/>
        </w:rPr>
        <w:t xml:space="preserve"> következhet a képzés tervezése figyelembe véve a munkaadó igényeit, hová, melyik részlegre, mely feladatok elvégzésére óhajt új munkaerőt.  A tervezésben részt vesznek:</w:t>
      </w:r>
    </w:p>
    <w:p w:rsidR="00DA3EC5" w:rsidRPr="007A3753" w:rsidRDefault="00DA3EC5" w:rsidP="007A3753">
      <w:pPr>
        <w:pStyle w:val="Bezodstpw"/>
        <w:numPr>
          <w:ilvl w:val="0"/>
          <w:numId w:val="13"/>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A siket munkavállaló személyi </w:t>
      </w:r>
      <w:r w:rsidR="0057479E" w:rsidRPr="007A3753">
        <w:rPr>
          <w:rFonts w:ascii="Times New Roman" w:hAnsi="Times New Roman" w:cs="Times New Roman"/>
          <w:sz w:val="24"/>
          <w:szCs w:val="24"/>
        </w:rPr>
        <w:t>támogatója</w:t>
      </w:r>
      <w:r w:rsidRPr="007A3753">
        <w:rPr>
          <w:rFonts w:ascii="Times New Roman" w:hAnsi="Times New Roman" w:cs="Times New Roman"/>
          <w:sz w:val="24"/>
          <w:szCs w:val="24"/>
        </w:rPr>
        <w:t xml:space="preserve"> (mentor, vagy mediátor)</w:t>
      </w:r>
    </w:p>
    <w:p w:rsidR="00DA3EC5" w:rsidRPr="007A3753" w:rsidRDefault="00DA3EC5" w:rsidP="007A3753">
      <w:pPr>
        <w:pStyle w:val="Bezodstpw"/>
        <w:numPr>
          <w:ilvl w:val="0"/>
          <w:numId w:val="13"/>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tréner. (</w:t>
      </w:r>
      <w:r w:rsidR="0057479E" w:rsidRPr="007A3753">
        <w:rPr>
          <w:rFonts w:ascii="Times New Roman" w:hAnsi="Times New Roman" w:cs="Times New Roman"/>
          <w:sz w:val="24"/>
          <w:szCs w:val="24"/>
        </w:rPr>
        <w:t>T</w:t>
      </w:r>
      <w:r w:rsidRPr="007A3753">
        <w:rPr>
          <w:rFonts w:ascii="Times New Roman" w:hAnsi="Times New Roman" w:cs="Times New Roman"/>
          <w:sz w:val="24"/>
          <w:szCs w:val="24"/>
        </w:rPr>
        <w:t>réner lehet bármelyik jó szakmunkás, aki türelmes és empatikus</w:t>
      </w:r>
      <w:r w:rsidR="0057479E" w:rsidRPr="007A3753">
        <w:rPr>
          <w:rFonts w:ascii="Times New Roman" w:hAnsi="Times New Roman" w:cs="Times New Roman"/>
          <w:sz w:val="24"/>
          <w:szCs w:val="24"/>
        </w:rPr>
        <w:t>.)</w:t>
      </w:r>
    </w:p>
    <w:p w:rsidR="0057479E" w:rsidRPr="007A3753" w:rsidRDefault="00DA3EC5" w:rsidP="007A3753">
      <w:pPr>
        <w:pStyle w:val="Bezodstpw"/>
        <w:numPr>
          <w:ilvl w:val="0"/>
          <w:numId w:val="13"/>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siket tanuló-munkavállaló</w:t>
      </w:r>
      <w:r w:rsidR="0057479E" w:rsidRPr="007A3753">
        <w:rPr>
          <w:rFonts w:ascii="Times New Roman" w:hAnsi="Times New Roman" w:cs="Times New Roman"/>
          <w:sz w:val="24"/>
          <w:szCs w:val="24"/>
        </w:rPr>
        <w:t xml:space="preserve"> (Kis csoport esetén maximum 4 fő)</w:t>
      </w:r>
    </w:p>
    <w:p w:rsidR="005462C4" w:rsidRPr="007A3753" w:rsidRDefault="0057479E" w:rsidP="007A3753">
      <w:pPr>
        <w:pStyle w:val="Bezodstpw"/>
        <w:numPr>
          <w:ilvl w:val="0"/>
          <w:numId w:val="13"/>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Szükség esetén egy jeltolmács. Lehet KONTAKT videótolmács is.</w:t>
      </w:r>
      <w:r w:rsidR="00DA3EC5" w:rsidRPr="007A3753">
        <w:rPr>
          <w:rFonts w:ascii="Times New Roman" w:hAnsi="Times New Roman" w:cs="Times New Roman"/>
          <w:sz w:val="24"/>
          <w:szCs w:val="24"/>
        </w:rPr>
        <w:t xml:space="preserve"> </w:t>
      </w:r>
    </w:p>
    <w:p w:rsidR="0034440B" w:rsidRPr="007A3753" w:rsidRDefault="0034440B" w:rsidP="007A3753">
      <w:pPr>
        <w:pStyle w:val="Bezodstpw"/>
        <w:spacing w:line="276" w:lineRule="auto"/>
        <w:rPr>
          <w:rFonts w:ascii="Times New Roman" w:hAnsi="Times New Roman" w:cs="Times New Roman"/>
          <w:sz w:val="24"/>
          <w:szCs w:val="24"/>
        </w:rPr>
      </w:pPr>
    </w:p>
    <w:p w:rsidR="000159B2" w:rsidRPr="007A3753" w:rsidRDefault="0057479E"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b/>
          <w:i/>
          <w:sz w:val="24"/>
          <w:szCs w:val="24"/>
        </w:rPr>
        <w:t>A k</w:t>
      </w:r>
      <w:r w:rsidR="000159B2" w:rsidRPr="007A3753">
        <w:rPr>
          <w:rFonts w:ascii="Times New Roman" w:hAnsi="Times New Roman" w:cs="Times New Roman"/>
          <w:b/>
          <w:i/>
          <w:sz w:val="24"/>
          <w:szCs w:val="24"/>
        </w:rPr>
        <w:t>épzéstervezés</w:t>
      </w:r>
      <w:r w:rsidRPr="007A3753">
        <w:rPr>
          <w:rFonts w:ascii="Times New Roman" w:hAnsi="Times New Roman" w:cs="Times New Roman"/>
          <w:b/>
          <w:i/>
          <w:sz w:val="24"/>
          <w:szCs w:val="24"/>
        </w:rPr>
        <w:t>ben</w:t>
      </w:r>
      <w:r w:rsidR="000159B2" w:rsidRPr="007A3753">
        <w:rPr>
          <w:rFonts w:ascii="Times New Roman" w:hAnsi="Times New Roman" w:cs="Times New Roman"/>
          <w:sz w:val="24"/>
          <w:szCs w:val="24"/>
        </w:rPr>
        <w:t xml:space="preserve"> a következő szempontokat </w:t>
      </w:r>
      <w:r w:rsidRPr="007A3753">
        <w:rPr>
          <w:rFonts w:ascii="Times New Roman" w:hAnsi="Times New Roman" w:cs="Times New Roman"/>
          <w:sz w:val="24"/>
          <w:szCs w:val="24"/>
        </w:rPr>
        <w:t>ajánlott</w:t>
      </w:r>
      <w:r w:rsidR="000159B2" w:rsidRPr="007A3753">
        <w:rPr>
          <w:rFonts w:ascii="Times New Roman" w:hAnsi="Times New Roman" w:cs="Times New Roman"/>
          <w:sz w:val="24"/>
          <w:szCs w:val="24"/>
        </w:rPr>
        <w:t xml:space="preserve"> figyelembe venni:</w:t>
      </w:r>
    </w:p>
    <w:p w:rsidR="000159B2" w:rsidRPr="007A3753" w:rsidRDefault="000159B2" w:rsidP="007A3753">
      <w:pPr>
        <w:pStyle w:val="Bezodstpw"/>
        <w:numPr>
          <w:ilvl w:val="0"/>
          <w:numId w:val="1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Mi a képzés célja?</w:t>
      </w:r>
    </w:p>
    <w:p w:rsidR="000159B2" w:rsidRPr="007A3753" w:rsidRDefault="000159B2" w:rsidP="007A3753">
      <w:pPr>
        <w:pStyle w:val="Bezodstpw"/>
        <w:numPr>
          <w:ilvl w:val="0"/>
          <w:numId w:val="1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Milyen típusú tudást és képességeket foglal magában a fejlesztendő terület?</w:t>
      </w:r>
    </w:p>
    <w:p w:rsidR="000159B2" w:rsidRPr="007A3753" w:rsidRDefault="000159B2" w:rsidP="007A3753">
      <w:pPr>
        <w:pStyle w:val="Bezodstpw"/>
        <w:numPr>
          <w:ilvl w:val="0"/>
          <w:numId w:val="1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Melyik a megfelelő képzési módszer?</w:t>
      </w:r>
    </w:p>
    <w:p w:rsidR="000159B2" w:rsidRPr="007A3753" w:rsidRDefault="000159B2" w:rsidP="007A3753">
      <w:pPr>
        <w:pStyle w:val="Bezodstpw"/>
        <w:numPr>
          <w:ilvl w:val="0"/>
          <w:numId w:val="1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Milyen erőforrások szükségesek a képzés lebonyolításához?</w:t>
      </w:r>
    </w:p>
    <w:p w:rsidR="000159B2" w:rsidRPr="007A3753" w:rsidRDefault="000159B2" w:rsidP="007A3753">
      <w:pPr>
        <w:pStyle w:val="Bezodstpw"/>
        <w:numPr>
          <w:ilvl w:val="0"/>
          <w:numId w:val="1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Hogyan értékeljük a képzést?</w:t>
      </w:r>
    </w:p>
    <w:p w:rsidR="000159B2" w:rsidRPr="007A3753" w:rsidRDefault="000159B2" w:rsidP="007A3753">
      <w:pPr>
        <w:pStyle w:val="Bezodstpw"/>
        <w:numPr>
          <w:ilvl w:val="0"/>
          <w:numId w:val="1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Mikor lehet jelen a mediátor</w:t>
      </w:r>
      <w:r w:rsidR="0057479E" w:rsidRPr="007A3753">
        <w:rPr>
          <w:rFonts w:ascii="Times New Roman" w:hAnsi="Times New Roman" w:cs="Times New Roman"/>
          <w:sz w:val="24"/>
          <w:szCs w:val="24"/>
        </w:rPr>
        <w:t>, ha problémák merülnek fel az oktatás során</w:t>
      </w:r>
      <w:r w:rsidRPr="007A3753">
        <w:rPr>
          <w:rFonts w:ascii="Times New Roman" w:hAnsi="Times New Roman" w:cs="Times New Roman"/>
          <w:sz w:val="24"/>
          <w:szCs w:val="24"/>
        </w:rPr>
        <w:t>?</w:t>
      </w:r>
    </w:p>
    <w:p w:rsidR="000159B2" w:rsidRPr="007A3753" w:rsidRDefault="000159B2" w:rsidP="007A3753">
      <w:pPr>
        <w:pStyle w:val="Bezodstpw"/>
        <w:numPr>
          <w:ilvl w:val="0"/>
          <w:numId w:val="1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Milyen képzési anyag választható ki az ERASMUS oktatócsomagból?</w:t>
      </w:r>
    </w:p>
    <w:p w:rsidR="000159B2" w:rsidRPr="007A3753" w:rsidRDefault="000159B2" w:rsidP="007A3753">
      <w:pPr>
        <w:pStyle w:val="Bezodstpw"/>
        <w:numPr>
          <w:ilvl w:val="0"/>
          <w:numId w:val="1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Milyen új képzési anyagok készüljenek?</w:t>
      </w:r>
    </w:p>
    <w:p w:rsidR="000159B2" w:rsidRPr="007A3753" w:rsidRDefault="000159B2" w:rsidP="007A3753">
      <w:pPr>
        <w:pStyle w:val="Bezodstpw"/>
        <w:numPr>
          <w:ilvl w:val="0"/>
          <w:numId w:val="11"/>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egyéb</w:t>
      </w:r>
    </w:p>
    <w:p w:rsidR="000159B2" w:rsidRPr="007A3753" w:rsidRDefault="0057479E" w:rsidP="007A3753">
      <w:pPr>
        <w:pStyle w:val="Bezodstpw"/>
        <w:spacing w:line="276" w:lineRule="auto"/>
        <w:ind w:left="360"/>
        <w:jc w:val="both"/>
        <w:rPr>
          <w:rFonts w:ascii="Times New Roman" w:hAnsi="Times New Roman" w:cs="Times New Roman"/>
          <w:sz w:val="24"/>
          <w:szCs w:val="24"/>
        </w:rPr>
      </w:pPr>
      <w:r w:rsidRPr="007A3753">
        <w:rPr>
          <w:rFonts w:ascii="Times New Roman" w:hAnsi="Times New Roman" w:cs="Times New Roman"/>
          <w:sz w:val="24"/>
          <w:szCs w:val="24"/>
        </w:rPr>
        <w:t xml:space="preserve">Nem </w:t>
      </w:r>
      <w:r w:rsidR="000159B2" w:rsidRPr="007A3753">
        <w:rPr>
          <w:rFonts w:ascii="Times New Roman" w:hAnsi="Times New Roman" w:cs="Times New Roman"/>
          <w:sz w:val="24"/>
          <w:szCs w:val="24"/>
        </w:rPr>
        <w:t xml:space="preserve">mindenkinek egyforma a tanulási képessége, ez a szempont nem elhanyagolható. </w:t>
      </w:r>
    </w:p>
    <w:p w:rsidR="000159B2" w:rsidRPr="007A3753" w:rsidRDefault="000159B2" w:rsidP="007A3753">
      <w:pPr>
        <w:pStyle w:val="Bezodstpw"/>
        <w:spacing w:line="276" w:lineRule="auto"/>
        <w:ind w:left="360"/>
        <w:jc w:val="both"/>
        <w:rPr>
          <w:rFonts w:ascii="Times New Roman" w:hAnsi="Times New Roman" w:cs="Times New Roman"/>
          <w:sz w:val="24"/>
          <w:szCs w:val="24"/>
        </w:rPr>
      </w:pPr>
      <w:r w:rsidRPr="007A3753">
        <w:rPr>
          <w:rFonts w:ascii="Times New Roman" w:hAnsi="Times New Roman" w:cs="Times New Roman"/>
          <w:sz w:val="24"/>
          <w:szCs w:val="24"/>
        </w:rPr>
        <w:t xml:space="preserve">Szükség esetén jeltolmács segítsége is igénybe vehető.  </w:t>
      </w:r>
    </w:p>
    <w:p w:rsidR="000159B2" w:rsidRPr="007A3753" w:rsidRDefault="000159B2" w:rsidP="007A3753">
      <w:pPr>
        <w:pStyle w:val="Bezodstpw"/>
        <w:spacing w:line="276" w:lineRule="auto"/>
        <w:ind w:left="360"/>
        <w:jc w:val="both"/>
        <w:rPr>
          <w:rFonts w:ascii="Times New Roman" w:hAnsi="Times New Roman" w:cs="Times New Roman"/>
          <w:sz w:val="24"/>
          <w:szCs w:val="24"/>
        </w:rPr>
      </w:pPr>
      <w:r w:rsidRPr="007A3753">
        <w:rPr>
          <w:rFonts w:ascii="Times New Roman" w:hAnsi="Times New Roman" w:cs="Times New Roman"/>
          <w:b/>
          <w:i/>
          <w:sz w:val="24"/>
          <w:szCs w:val="24"/>
        </w:rPr>
        <w:t>Példa egyéni képzési terv elkészítésére</w:t>
      </w:r>
      <w:r w:rsidRPr="007A3753">
        <w:rPr>
          <w:rFonts w:ascii="Times New Roman" w:hAnsi="Times New Roman" w:cs="Times New Roman"/>
          <w:sz w:val="24"/>
          <w:szCs w:val="24"/>
        </w:rPr>
        <w:t>:</w:t>
      </w:r>
    </w:p>
    <w:p w:rsidR="0057479E" w:rsidRPr="007A3753" w:rsidRDefault="000159B2" w:rsidP="007A3753">
      <w:pPr>
        <w:pStyle w:val="Bezodstpw"/>
        <w:numPr>
          <w:ilvl w:val="0"/>
          <w:numId w:val="14"/>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Résztvevő neve, </w:t>
      </w:r>
    </w:p>
    <w:p w:rsidR="0057479E" w:rsidRPr="007A3753" w:rsidRDefault="00985782" w:rsidP="007A3753">
      <w:pPr>
        <w:pStyle w:val="Bezodstpw"/>
        <w:numPr>
          <w:ilvl w:val="0"/>
          <w:numId w:val="14"/>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B</w:t>
      </w:r>
      <w:r w:rsidR="000159B2" w:rsidRPr="007A3753">
        <w:rPr>
          <w:rFonts w:ascii="Times New Roman" w:hAnsi="Times New Roman" w:cs="Times New Roman"/>
          <w:sz w:val="24"/>
          <w:szCs w:val="24"/>
        </w:rPr>
        <w:t xml:space="preserve">eosztása </w:t>
      </w:r>
    </w:p>
    <w:p w:rsidR="0057479E" w:rsidRPr="007A3753" w:rsidRDefault="000159B2" w:rsidP="007A3753">
      <w:pPr>
        <w:pStyle w:val="Bezodstpw"/>
        <w:numPr>
          <w:ilvl w:val="0"/>
          <w:numId w:val="14"/>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Program neve</w:t>
      </w:r>
    </w:p>
    <w:p w:rsidR="0057479E" w:rsidRPr="007A3753" w:rsidRDefault="00985782" w:rsidP="007A3753">
      <w:pPr>
        <w:pStyle w:val="Bezodstpw"/>
        <w:numPr>
          <w:ilvl w:val="0"/>
          <w:numId w:val="14"/>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C</w:t>
      </w:r>
      <w:r w:rsidR="000159B2" w:rsidRPr="007A3753">
        <w:rPr>
          <w:rFonts w:ascii="Times New Roman" w:hAnsi="Times New Roman" w:cs="Times New Roman"/>
          <w:sz w:val="24"/>
          <w:szCs w:val="24"/>
        </w:rPr>
        <w:t xml:space="preserve">élja </w:t>
      </w:r>
    </w:p>
    <w:p w:rsidR="0057479E" w:rsidRPr="007A3753" w:rsidRDefault="00985782" w:rsidP="007A3753">
      <w:pPr>
        <w:pStyle w:val="Bezodstpw"/>
        <w:numPr>
          <w:ilvl w:val="0"/>
          <w:numId w:val="14"/>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I</w:t>
      </w:r>
      <w:r w:rsidR="000159B2" w:rsidRPr="007A3753">
        <w:rPr>
          <w:rFonts w:ascii="Times New Roman" w:hAnsi="Times New Roman" w:cs="Times New Roman"/>
          <w:sz w:val="24"/>
          <w:szCs w:val="24"/>
        </w:rPr>
        <w:t xml:space="preserve">dőtartama, </w:t>
      </w:r>
    </w:p>
    <w:p w:rsidR="0057479E" w:rsidRPr="007A3753" w:rsidRDefault="00985782" w:rsidP="007A3753">
      <w:pPr>
        <w:pStyle w:val="Bezodstpw"/>
        <w:numPr>
          <w:ilvl w:val="0"/>
          <w:numId w:val="14"/>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I</w:t>
      </w:r>
      <w:r w:rsidR="000159B2" w:rsidRPr="007A3753">
        <w:rPr>
          <w:rFonts w:ascii="Times New Roman" w:hAnsi="Times New Roman" w:cs="Times New Roman"/>
          <w:sz w:val="24"/>
          <w:szCs w:val="24"/>
        </w:rPr>
        <w:t xml:space="preserve">dőbeosztása </w:t>
      </w:r>
    </w:p>
    <w:p w:rsidR="0057479E" w:rsidRPr="007A3753" w:rsidRDefault="00985782" w:rsidP="007A3753">
      <w:pPr>
        <w:pStyle w:val="Bezodstpw"/>
        <w:numPr>
          <w:ilvl w:val="0"/>
          <w:numId w:val="14"/>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R</w:t>
      </w:r>
      <w:r w:rsidR="000159B2" w:rsidRPr="007A3753">
        <w:rPr>
          <w:rFonts w:ascii="Times New Roman" w:hAnsi="Times New Roman" w:cs="Times New Roman"/>
          <w:sz w:val="24"/>
          <w:szCs w:val="24"/>
        </w:rPr>
        <w:t xml:space="preserve">észtvevők száma </w:t>
      </w:r>
    </w:p>
    <w:p w:rsidR="0057479E" w:rsidRPr="007A3753" w:rsidRDefault="00985782" w:rsidP="007A3753">
      <w:pPr>
        <w:pStyle w:val="Bezodstpw"/>
        <w:numPr>
          <w:ilvl w:val="0"/>
          <w:numId w:val="14"/>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O</w:t>
      </w:r>
      <w:r w:rsidR="000159B2" w:rsidRPr="007A3753">
        <w:rPr>
          <w:rFonts w:ascii="Times New Roman" w:hAnsi="Times New Roman" w:cs="Times New Roman"/>
          <w:sz w:val="24"/>
          <w:szCs w:val="24"/>
        </w:rPr>
        <w:t xml:space="preserve">ktatói </w:t>
      </w:r>
    </w:p>
    <w:p w:rsidR="0057479E" w:rsidRPr="007A3753" w:rsidRDefault="000159B2" w:rsidP="007A3753">
      <w:pPr>
        <w:pStyle w:val="Bezodstpw"/>
        <w:numPr>
          <w:ilvl w:val="0"/>
          <w:numId w:val="14"/>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Képzés/fejlesztés jellege </w:t>
      </w:r>
    </w:p>
    <w:p w:rsidR="0057479E" w:rsidRPr="007A3753" w:rsidRDefault="00985782" w:rsidP="007A3753">
      <w:pPr>
        <w:pStyle w:val="Bezodstpw"/>
        <w:numPr>
          <w:ilvl w:val="0"/>
          <w:numId w:val="14"/>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F</w:t>
      </w:r>
      <w:r w:rsidR="000159B2" w:rsidRPr="007A3753">
        <w:rPr>
          <w:rFonts w:ascii="Times New Roman" w:hAnsi="Times New Roman" w:cs="Times New Roman"/>
          <w:sz w:val="24"/>
          <w:szCs w:val="24"/>
        </w:rPr>
        <w:t xml:space="preserve">ormája </w:t>
      </w:r>
    </w:p>
    <w:p w:rsidR="0057479E" w:rsidRPr="007A3753" w:rsidRDefault="00985782" w:rsidP="007A3753">
      <w:pPr>
        <w:pStyle w:val="Bezodstpw"/>
        <w:numPr>
          <w:ilvl w:val="0"/>
          <w:numId w:val="14"/>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K</w:t>
      </w:r>
      <w:r w:rsidR="000159B2" w:rsidRPr="007A3753">
        <w:rPr>
          <w:rFonts w:ascii="Times New Roman" w:hAnsi="Times New Roman" w:cs="Times New Roman"/>
          <w:sz w:val="24"/>
          <w:szCs w:val="24"/>
        </w:rPr>
        <w:t xml:space="preserve">öltsége (megoszlása) </w:t>
      </w:r>
    </w:p>
    <w:p w:rsidR="0057479E" w:rsidRPr="007A3753" w:rsidRDefault="000159B2" w:rsidP="007A3753">
      <w:pPr>
        <w:pStyle w:val="Bezodstpw"/>
        <w:numPr>
          <w:ilvl w:val="0"/>
          <w:numId w:val="14"/>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lastRenderedPageBreak/>
        <w:t xml:space="preserve">A szervezeti és egyéni elvárások </w:t>
      </w:r>
    </w:p>
    <w:p w:rsidR="000159B2" w:rsidRPr="007A3753" w:rsidRDefault="000159B2" w:rsidP="007A3753">
      <w:pPr>
        <w:pStyle w:val="Bezodstpw"/>
        <w:numPr>
          <w:ilvl w:val="0"/>
          <w:numId w:val="14"/>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tanultak hasznosítási módja</w:t>
      </w:r>
    </w:p>
    <w:p w:rsidR="00A20D79" w:rsidRPr="007A3753" w:rsidRDefault="00A20D79" w:rsidP="007A3753">
      <w:pPr>
        <w:pStyle w:val="Bezodstpw"/>
        <w:spacing w:line="276" w:lineRule="auto"/>
        <w:jc w:val="both"/>
        <w:rPr>
          <w:rFonts w:ascii="Times New Roman" w:hAnsi="Times New Roman" w:cs="Times New Roman"/>
          <w:b/>
          <w:i/>
          <w:sz w:val="24"/>
          <w:szCs w:val="24"/>
        </w:rPr>
      </w:pPr>
    </w:p>
    <w:p w:rsidR="000159B2" w:rsidRPr="007A3753" w:rsidRDefault="000159B2"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b/>
          <w:i/>
          <w:sz w:val="24"/>
          <w:szCs w:val="24"/>
        </w:rPr>
        <w:t>Utókövetés</w:t>
      </w:r>
      <w:r w:rsidRPr="007A3753">
        <w:rPr>
          <w:rFonts w:ascii="Times New Roman" w:hAnsi="Times New Roman" w:cs="Times New Roman"/>
          <w:sz w:val="24"/>
          <w:szCs w:val="24"/>
        </w:rPr>
        <w:t xml:space="preserve"> - a képzés hatékonyságának mérése</w:t>
      </w:r>
    </w:p>
    <w:p w:rsidR="000159B2" w:rsidRPr="007A3753" w:rsidRDefault="000159B2"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Az értékelésben alkalmazható módszerek:</w:t>
      </w:r>
    </w:p>
    <w:p w:rsidR="000159B2" w:rsidRPr="007A3753" w:rsidRDefault="000159B2" w:rsidP="007A3753">
      <w:pPr>
        <w:pStyle w:val="Bezodstpw"/>
        <w:numPr>
          <w:ilvl w:val="0"/>
          <w:numId w:val="12"/>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képzésben résztvevők reakciói - mi a résztvevők véleménye a tananyagról és az oktatóról. Gyakorlatilag a vevői elégedettséget méri, általában kérdőív segítségével. Ez kiegészíthető személyes beszélgetéssel.</w:t>
      </w:r>
    </w:p>
    <w:p w:rsidR="000159B2" w:rsidRPr="007A3753" w:rsidRDefault="000159B2" w:rsidP="007A3753">
      <w:pPr>
        <w:pStyle w:val="Bezodstpw"/>
        <w:numPr>
          <w:ilvl w:val="0"/>
          <w:numId w:val="12"/>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Az elsajátított ismeretek, képességek szintje. Ez tulajdonképpen írásbeli vagy szóbeli vizsga, esetleg demonstráció vagy szituációs gyakorlat.</w:t>
      </w:r>
    </w:p>
    <w:p w:rsidR="000159B2" w:rsidRPr="007A3753" w:rsidRDefault="000159B2" w:rsidP="007A3753">
      <w:pPr>
        <w:pStyle w:val="Bezodstpw"/>
        <w:numPr>
          <w:ilvl w:val="0"/>
          <w:numId w:val="12"/>
        </w:num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megváltozott magatartás szintje – az a viselkedésváltozás, amikor megtörténik a tanulási helyzetből a munkahelyre történő tartós alkalmazás.  A viselkedésváltozás értékeléséhez információt gyűjthetünk az érintett személytől, a vezetőktől és a beosztottaktól.</w:t>
      </w:r>
    </w:p>
    <w:p w:rsidR="000159B2" w:rsidRPr="007A3753" w:rsidRDefault="000159B2" w:rsidP="007A3753">
      <w:pPr>
        <w:pStyle w:val="Bezodstpw"/>
        <w:numPr>
          <w:ilvl w:val="0"/>
          <w:numId w:val="12"/>
        </w:numPr>
        <w:spacing w:line="276" w:lineRule="auto"/>
        <w:jc w:val="both"/>
        <w:rPr>
          <w:rFonts w:ascii="Times New Roman" w:hAnsi="Times New Roman" w:cs="Times New Roman"/>
          <w:i/>
          <w:sz w:val="24"/>
          <w:szCs w:val="24"/>
        </w:rPr>
      </w:pPr>
      <w:r w:rsidRPr="007A3753">
        <w:rPr>
          <w:rFonts w:ascii="Times New Roman" w:hAnsi="Times New Roman" w:cs="Times New Roman"/>
          <w:sz w:val="24"/>
          <w:szCs w:val="24"/>
        </w:rPr>
        <w:t xml:space="preserve">Az eredmények, a teljesítmény szintje - A képzés nyomán fellépő teljesítményváltozást próbáljuk megragadni. Ez a legfontosabb a vezető számára, mert itt lehet beszélni a képzési költség megtérüléséről.  Eredménycél lehet a kisebb selejt, az alacsonyabb működési költség, a kevesebb reklamáció.  </w:t>
      </w:r>
    </w:p>
    <w:p w:rsidR="00195C31" w:rsidRPr="007A3753" w:rsidRDefault="00195C31" w:rsidP="007A3753">
      <w:pPr>
        <w:pStyle w:val="Bezodstpw"/>
        <w:spacing w:line="276" w:lineRule="auto"/>
        <w:rPr>
          <w:rFonts w:ascii="Times New Roman" w:hAnsi="Times New Roman" w:cs="Times New Roman"/>
          <w:sz w:val="24"/>
          <w:szCs w:val="24"/>
        </w:rPr>
      </w:pPr>
    </w:p>
    <w:p w:rsidR="00954873" w:rsidRPr="007A3753" w:rsidRDefault="00954873" w:rsidP="007A3753">
      <w:pPr>
        <w:pStyle w:val="Bezodstpw"/>
        <w:spacing w:line="276" w:lineRule="auto"/>
        <w:rPr>
          <w:rFonts w:ascii="Times New Roman" w:hAnsi="Times New Roman" w:cs="Times New Roman"/>
          <w:b/>
          <w:color w:val="0070C0"/>
          <w:sz w:val="24"/>
          <w:szCs w:val="24"/>
        </w:rPr>
      </w:pPr>
      <w:r w:rsidRPr="007A3753">
        <w:rPr>
          <w:rFonts w:ascii="Times New Roman" w:hAnsi="Times New Roman" w:cs="Times New Roman"/>
          <w:b/>
          <w:color w:val="0070C0"/>
          <w:sz w:val="24"/>
          <w:szCs w:val="24"/>
        </w:rPr>
        <w:t xml:space="preserve">Milyen lehetőségeket nyújt ez a végzettség? </w:t>
      </w:r>
    </w:p>
    <w:p w:rsidR="00954873" w:rsidRPr="007A3753" w:rsidRDefault="00954873"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sz w:val="24"/>
          <w:szCs w:val="24"/>
        </w:rPr>
        <w:t>A szakképesítés birtokában számos munkakör betöltésére lehetőség nyílhat. Néhány jellemző példa:</w:t>
      </w:r>
    </w:p>
    <w:p w:rsidR="00954873" w:rsidRPr="007A3753" w:rsidRDefault="00954873" w:rsidP="007A3753">
      <w:pPr>
        <w:pStyle w:val="Bezodstpw"/>
        <w:numPr>
          <w:ilvl w:val="0"/>
          <w:numId w:val="40"/>
        </w:numPr>
        <w:spacing w:line="276" w:lineRule="auto"/>
        <w:rPr>
          <w:rFonts w:ascii="Times New Roman" w:hAnsi="Times New Roman" w:cs="Times New Roman"/>
          <w:sz w:val="24"/>
          <w:szCs w:val="24"/>
        </w:rPr>
      </w:pPr>
      <w:r w:rsidRPr="007A3753">
        <w:rPr>
          <w:rFonts w:ascii="Times New Roman" w:hAnsi="Times New Roman" w:cs="Times New Roman"/>
          <w:sz w:val="24"/>
          <w:szCs w:val="24"/>
        </w:rPr>
        <w:t>édesipari termékgyártó;</w:t>
      </w:r>
    </w:p>
    <w:p w:rsidR="00954873" w:rsidRPr="007A3753" w:rsidRDefault="00954873" w:rsidP="007A3753">
      <w:pPr>
        <w:pStyle w:val="Bezodstpw"/>
        <w:numPr>
          <w:ilvl w:val="0"/>
          <w:numId w:val="40"/>
        </w:numPr>
        <w:spacing w:line="276" w:lineRule="auto"/>
        <w:rPr>
          <w:rFonts w:ascii="Times New Roman" w:hAnsi="Times New Roman" w:cs="Times New Roman"/>
          <w:sz w:val="24"/>
          <w:szCs w:val="24"/>
        </w:rPr>
      </w:pPr>
      <w:r w:rsidRPr="007A3753">
        <w:rPr>
          <w:rFonts w:ascii="Times New Roman" w:hAnsi="Times New Roman" w:cs="Times New Roman"/>
          <w:sz w:val="24"/>
          <w:szCs w:val="24"/>
        </w:rPr>
        <w:t>jégkrém-gyártó;</w:t>
      </w:r>
    </w:p>
    <w:p w:rsidR="00954873" w:rsidRPr="007A3753" w:rsidRDefault="00954873" w:rsidP="007A3753">
      <w:pPr>
        <w:pStyle w:val="Bezodstpw"/>
        <w:numPr>
          <w:ilvl w:val="0"/>
          <w:numId w:val="40"/>
        </w:numPr>
        <w:spacing w:line="276" w:lineRule="auto"/>
        <w:rPr>
          <w:rFonts w:ascii="Times New Roman" w:hAnsi="Times New Roman" w:cs="Times New Roman"/>
          <w:sz w:val="24"/>
          <w:szCs w:val="24"/>
        </w:rPr>
      </w:pPr>
      <w:r w:rsidRPr="007A3753">
        <w:rPr>
          <w:rFonts w:ascii="Times New Roman" w:hAnsi="Times New Roman" w:cs="Times New Roman"/>
          <w:sz w:val="24"/>
          <w:szCs w:val="24"/>
        </w:rPr>
        <w:t>keksz- és ostyagyártó;</w:t>
      </w:r>
    </w:p>
    <w:p w:rsidR="00954873" w:rsidRPr="007A3753" w:rsidRDefault="00954873" w:rsidP="007A3753">
      <w:pPr>
        <w:pStyle w:val="Bezodstpw"/>
        <w:numPr>
          <w:ilvl w:val="0"/>
          <w:numId w:val="40"/>
        </w:numPr>
        <w:spacing w:line="276" w:lineRule="auto"/>
        <w:rPr>
          <w:rFonts w:ascii="Times New Roman" w:hAnsi="Times New Roman" w:cs="Times New Roman"/>
          <w:sz w:val="24"/>
          <w:szCs w:val="24"/>
        </w:rPr>
      </w:pPr>
      <w:r w:rsidRPr="007A3753">
        <w:rPr>
          <w:rFonts w:ascii="Times New Roman" w:hAnsi="Times New Roman" w:cs="Times New Roman"/>
          <w:sz w:val="24"/>
          <w:szCs w:val="24"/>
        </w:rPr>
        <w:t>marcipánkészítő;</w:t>
      </w:r>
    </w:p>
    <w:p w:rsidR="00954873" w:rsidRPr="007A3753" w:rsidRDefault="00954873" w:rsidP="007A3753">
      <w:pPr>
        <w:pStyle w:val="Bezodstpw"/>
        <w:numPr>
          <w:ilvl w:val="0"/>
          <w:numId w:val="40"/>
        </w:numPr>
        <w:spacing w:line="276" w:lineRule="auto"/>
        <w:rPr>
          <w:rFonts w:ascii="Times New Roman" w:hAnsi="Times New Roman" w:cs="Times New Roman"/>
          <w:sz w:val="24"/>
          <w:szCs w:val="24"/>
        </w:rPr>
      </w:pPr>
      <w:r w:rsidRPr="007A3753">
        <w:rPr>
          <w:rFonts w:ascii="Times New Roman" w:hAnsi="Times New Roman" w:cs="Times New Roman"/>
          <w:sz w:val="24"/>
          <w:szCs w:val="24"/>
        </w:rPr>
        <w:t>mézeskalács-készítő;</w:t>
      </w:r>
    </w:p>
    <w:p w:rsidR="00954873" w:rsidRPr="007A3753" w:rsidRDefault="00954873" w:rsidP="007A3753">
      <w:pPr>
        <w:pStyle w:val="Bezodstpw"/>
        <w:numPr>
          <w:ilvl w:val="0"/>
          <w:numId w:val="40"/>
        </w:numPr>
        <w:spacing w:line="276" w:lineRule="auto"/>
        <w:rPr>
          <w:rFonts w:ascii="Times New Roman" w:hAnsi="Times New Roman" w:cs="Times New Roman"/>
          <w:sz w:val="24"/>
          <w:szCs w:val="24"/>
        </w:rPr>
      </w:pPr>
      <w:r w:rsidRPr="007A3753">
        <w:rPr>
          <w:rFonts w:ascii="Times New Roman" w:hAnsi="Times New Roman" w:cs="Times New Roman"/>
          <w:sz w:val="24"/>
          <w:szCs w:val="24"/>
        </w:rPr>
        <w:t>nápolyikészítő;</w:t>
      </w:r>
    </w:p>
    <w:p w:rsidR="00954873" w:rsidRPr="007A3753" w:rsidRDefault="00954873" w:rsidP="007A3753">
      <w:pPr>
        <w:pStyle w:val="Bezodstpw"/>
        <w:numPr>
          <w:ilvl w:val="0"/>
          <w:numId w:val="40"/>
        </w:numPr>
        <w:spacing w:line="276" w:lineRule="auto"/>
        <w:rPr>
          <w:rFonts w:ascii="Times New Roman" w:hAnsi="Times New Roman" w:cs="Times New Roman"/>
          <w:sz w:val="24"/>
          <w:szCs w:val="24"/>
        </w:rPr>
      </w:pPr>
      <w:r w:rsidRPr="007A3753">
        <w:rPr>
          <w:rFonts w:ascii="Times New Roman" w:hAnsi="Times New Roman" w:cs="Times New Roman"/>
          <w:sz w:val="24"/>
          <w:szCs w:val="24"/>
        </w:rPr>
        <w:t>száraztészta-készítő;</w:t>
      </w:r>
    </w:p>
    <w:p w:rsidR="00954873" w:rsidRPr="007A3753" w:rsidRDefault="00954873" w:rsidP="007A3753">
      <w:pPr>
        <w:pStyle w:val="Bezodstpw"/>
        <w:numPr>
          <w:ilvl w:val="0"/>
          <w:numId w:val="40"/>
        </w:numPr>
        <w:spacing w:line="276" w:lineRule="auto"/>
        <w:rPr>
          <w:rFonts w:ascii="Times New Roman" w:hAnsi="Times New Roman" w:cs="Times New Roman"/>
          <w:sz w:val="24"/>
          <w:szCs w:val="24"/>
        </w:rPr>
      </w:pPr>
      <w:r w:rsidRPr="007A3753">
        <w:rPr>
          <w:rFonts w:ascii="Times New Roman" w:hAnsi="Times New Roman" w:cs="Times New Roman"/>
          <w:sz w:val="24"/>
          <w:szCs w:val="24"/>
        </w:rPr>
        <w:t>gyorspékségi sütő és eladó.</w:t>
      </w:r>
    </w:p>
    <w:p w:rsidR="00492CD1" w:rsidRPr="007A3753" w:rsidRDefault="00954873" w:rsidP="007A3753">
      <w:p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A pék szakmánál előnyt jelent, ha valaki jó fizikummal, kézügyességgel és kreativitással rendelkezik. </w:t>
      </w:r>
    </w:p>
    <w:p w:rsidR="00EB0E10" w:rsidRPr="007A3753" w:rsidRDefault="00EB0E10" w:rsidP="007A3753">
      <w:pPr>
        <w:spacing w:line="276" w:lineRule="auto"/>
        <w:jc w:val="both"/>
        <w:rPr>
          <w:rFonts w:ascii="Times New Roman" w:hAnsi="Times New Roman" w:cs="Times New Roman"/>
          <w:sz w:val="24"/>
          <w:szCs w:val="24"/>
        </w:rPr>
      </w:pPr>
    </w:p>
    <w:p w:rsidR="00EB0E10" w:rsidRPr="007A3753" w:rsidRDefault="007703BE" w:rsidP="007A3753">
      <w:pPr>
        <w:spacing w:line="276" w:lineRule="auto"/>
        <w:jc w:val="both"/>
        <w:rPr>
          <w:rFonts w:ascii="Times New Roman" w:hAnsi="Times New Roman" w:cs="Times New Roman"/>
          <w:b/>
          <w:color w:val="0070C0"/>
          <w:sz w:val="24"/>
          <w:szCs w:val="24"/>
        </w:rPr>
      </w:pPr>
      <w:r w:rsidRPr="007A3753">
        <w:rPr>
          <w:rFonts w:ascii="Times New Roman" w:hAnsi="Times New Roman" w:cs="Times New Roman"/>
          <w:b/>
          <w:color w:val="0070C0"/>
          <w:sz w:val="24"/>
          <w:szCs w:val="24"/>
        </w:rPr>
        <w:t>É</w:t>
      </w:r>
      <w:r w:rsidR="00EB0E10" w:rsidRPr="007A3753">
        <w:rPr>
          <w:rFonts w:ascii="Times New Roman" w:hAnsi="Times New Roman" w:cs="Times New Roman"/>
          <w:b/>
          <w:color w:val="0070C0"/>
          <w:sz w:val="24"/>
          <w:szCs w:val="24"/>
        </w:rPr>
        <w:t>rdekességek a kenyérről</w:t>
      </w:r>
    </w:p>
    <w:p w:rsidR="00EB0E10" w:rsidRPr="007A3753" w:rsidRDefault="00EB0E10" w:rsidP="007A3753">
      <w:pPr>
        <w:spacing w:line="276" w:lineRule="auto"/>
        <w:jc w:val="both"/>
        <w:rPr>
          <w:rFonts w:ascii="Times New Roman" w:hAnsi="Times New Roman" w:cs="Times New Roman"/>
          <w:i/>
          <w:sz w:val="24"/>
          <w:szCs w:val="24"/>
        </w:rPr>
      </w:pPr>
      <w:r w:rsidRPr="007A3753">
        <w:rPr>
          <w:rStyle w:val="Uwydatnienie"/>
          <w:rFonts w:ascii="Times New Roman" w:hAnsi="Times New Roman" w:cs="Times New Roman"/>
          <w:b/>
          <w:i w:val="0"/>
          <w:color w:val="333333"/>
          <w:sz w:val="24"/>
          <w:szCs w:val="24"/>
          <w:shd w:val="clear" w:color="auto" w:fill="FFFFFF"/>
        </w:rPr>
        <w:t xml:space="preserve">Svájc </w:t>
      </w:r>
      <w:r w:rsidRPr="007A3753">
        <w:rPr>
          <w:rStyle w:val="Uwydatnienie"/>
          <w:rFonts w:ascii="Times New Roman" w:hAnsi="Times New Roman" w:cs="Times New Roman"/>
          <w:i w:val="0"/>
          <w:color w:val="333333"/>
          <w:sz w:val="24"/>
          <w:szCs w:val="24"/>
          <w:shd w:val="clear" w:color="auto" w:fill="FFFFFF"/>
        </w:rPr>
        <w:t>„kenyérországnak” számít annak ellenére, hogy a személyenkénti kenyérfogyasztás nemzetközi viszonylatban csak a középmezőnyben van. A sokszínűségre és a minőségre való tekintettel azonban sütőipara világszerte élen jár, mely státuszt a nemzetközi versenyeken elért eredmények igazolják.</w:t>
      </w:r>
    </w:p>
    <w:p w:rsidR="007703BE" w:rsidRPr="007A3753" w:rsidRDefault="007703BE" w:rsidP="007A3753">
      <w:p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A svájciak kedvenc kenyérfajtái a „Ruchbrot” (búzából készült durva kenyér) és a félbarna kenyér. A „Ruchbrot”-hoz tartoznak annak különféle, regionális változatai is. Ha az összes </w:t>
      </w:r>
      <w:r w:rsidRPr="007A3753">
        <w:rPr>
          <w:rFonts w:ascii="Times New Roman" w:hAnsi="Times New Roman" w:cs="Times New Roman"/>
          <w:sz w:val="24"/>
          <w:szCs w:val="24"/>
        </w:rPr>
        <w:lastRenderedPageBreak/>
        <w:t>speciális kenyérfajtát egy kategóriába vesszük, akkor ezek ~50%-kal határozottan az első helyen vannak, de a különleges, kreatív kenyérfajták is egyre nagyobb teret hódítanak.</w:t>
      </w:r>
    </w:p>
    <w:p w:rsidR="00EB0E10" w:rsidRPr="007A3753" w:rsidRDefault="00EB0E10" w:rsidP="007A3753">
      <w:pPr>
        <w:spacing w:line="276" w:lineRule="auto"/>
        <w:jc w:val="both"/>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14:anchorId="1BB55309" wp14:editId="503BF138">
            <wp:extent cx="2650210" cy="1776727"/>
            <wp:effectExtent l="0" t="0" r="0" b="0"/>
            <wp:docPr id="26" name="Kép 26" descr="https://upload.wikimedia.org/wikipedia/commons/thumb/5/5a/Ruchbrot.png/220px-Ruchbr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5/5a/Ruchbrot.png/220px-Ruchbrot.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57915" cy="1781893"/>
                    </a:xfrm>
                    <a:prstGeom prst="rect">
                      <a:avLst/>
                    </a:prstGeom>
                    <a:noFill/>
                    <a:ln>
                      <a:noFill/>
                    </a:ln>
                  </pic:spPr>
                </pic:pic>
              </a:graphicData>
            </a:graphic>
          </wp:inline>
        </w:drawing>
      </w:r>
      <w:r w:rsidRPr="007A3753">
        <w:rPr>
          <w:rFonts w:ascii="Times New Roman" w:hAnsi="Times New Roman" w:cs="Times New Roman"/>
          <w:sz w:val="24"/>
          <w:szCs w:val="24"/>
        </w:rPr>
        <w:t xml:space="preserve">   </w:t>
      </w:r>
      <w:r w:rsidRPr="007A3753">
        <w:rPr>
          <w:rFonts w:ascii="Times New Roman" w:hAnsi="Times New Roman" w:cs="Times New Roman"/>
          <w:noProof/>
          <w:sz w:val="24"/>
          <w:szCs w:val="24"/>
          <w:lang w:val="pl-PL" w:eastAsia="pl-PL"/>
        </w:rPr>
        <w:drawing>
          <wp:inline distT="0" distB="0" distL="0" distR="0" wp14:anchorId="28CA494C" wp14:editId="4991C7F6">
            <wp:extent cx="2859405" cy="2115820"/>
            <wp:effectExtent l="0" t="0" r="0" b="0"/>
            <wp:docPr id="32" name="Kép 32" descr="https://www.naturesuisse.ch/fileadmin/_processed_/csm_Ruchbrot_dbaa9319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naturesuisse.ch/fileadmin/_processed_/csm_Ruchbrot_dbaa93190f.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9405" cy="2115820"/>
                    </a:xfrm>
                    <a:prstGeom prst="rect">
                      <a:avLst/>
                    </a:prstGeom>
                    <a:noFill/>
                    <a:ln>
                      <a:noFill/>
                    </a:ln>
                  </pic:spPr>
                </pic:pic>
              </a:graphicData>
            </a:graphic>
          </wp:inline>
        </w:drawing>
      </w:r>
    </w:p>
    <w:p w:rsidR="007703BE" w:rsidRPr="007A3753" w:rsidRDefault="007703BE" w:rsidP="007A3753">
      <w:pPr>
        <w:spacing w:line="276" w:lineRule="auto"/>
        <w:jc w:val="both"/>
        <w:rPr>
          <w:rFonts w:ascii="Times New Roman" w:hAnsi="Times New Roman" w:cs="Times New Roman"/>
          <w:sz w:val="24"/>
          <w:szCs w:val="24"/>
        </w:rPr>
      </w:pPr>
    </w:p>
    <w:p w:rsidR="007703BE" w:rsidRPr="007A3753" w:rsidRDefault="007703BE"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b/>
          <w:sz w:val="24"/>
          <w:szCs w:val="24"/>
        </w:rPr>
        <w:t>Németország</w:t>
      </w:r>
      <w:r w:rsidRPr="007A3753">
        <w:rPr>
          <w:rFonts w:ascii="Times New Roman" w:hAnsi="Times New Roman" w:cs="Times New Roman"/>
          <w:sz w:val="24"/>
          <w:szCs w:val="24"/>
        </w:rPr>
        <w:t xml:space="preserve"> a maga 300 fajta kenyerével világbajnok a kenyér sokféleségét illetően.</w:t>
      </w:r>
    </w:p>
    <w:p w:rsidR="007703BE" w:rsidRPr="007A3753" w:rsidRDefault="007703BE" w:rsidP="007A3753">
      <w:pPr>
        <w:pStyle w:val="Bezodstpw"/>
        <w:spacing w:line="276" w:lineRule="auto"/>
        <w:rPr>
          <w:rStyle w:val="Pogrubienie"/>
          <w:rFonts w:ascii="Times New Roman" w:hAnsi="Times New Roman" w:cs="Times New Roman"/>
          <w:b w:val="0"/>
          <w:color w:val="464646"/>
          <w:sz w:val="24"/>
          <w:szCs w:val="24"/>
          <w:bdr w:val="none" w:sz="0" w:space="0" w:color="auto" w:frame="1"/>
          <w:shd w:val="clear" w:color="auto" w:fill="FFFFFF"/>
        </w:rPr>
      </w:pPr>
      <w:r w:rsidRPr="007A3753">
        <w:rPr>
          <w:rStyle w:val="Pogrubienie"/>
          <w:rFonts w:ascii="Times New Roman" w:hAnsi="Times New Roman" w:cs="Times New Roman"/>
          <w:b w:val="0"/>
          <w:color w:val="464646"/>
          <w:sz w:val="24"/>
          <w:szCs w:val="24"/>
          <w:bdr w:val="none" w:sz="0" w:space="0" w:color="auto" w:frame="1"/>
          <w:shd w:val="clear" w:color="auto" w:fill="FFFFFF"/>
        </w:rPr>
        <w:t xml:space="preserve">A kenyér Németországban már régóta nem csak táplálék. </w:t>
      </w:r>
    </w:p>
    <w:p w:rsidR="00057294" w:rsidRPr="007A3753" w:rsidRDefault="007703BE"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német kenyérhagyomány az elmúlt évtizedekben sok új ösztönzést kapott. Bevándorlók és utazók hoztak a hazájukból, valamint az utazásaikról addig ismeretlen kenyérspecialitásokat magukkal: olasz ciabatta kenyeret, francia baguette-t, török laposkenyeret és svéd ropogós kenyeret. Ezek valamennyien gazdagítják a német kenyérkosarat, némelyiket időközben hazai adalékanyagokkal „benémetesítették“.</w:t>
      </w:r>
      <w:r w:rsidR="00057294" w:rsidRPr="007A3753">
        <w:rPr>
          <w:rFonts w:ascii="Times New Roman" w:hAnsi="Times New Roman" w:cs="Times New Roman"/>
          <w:sz w:val="24"/>
          <w:szCs w:val="24"/>
        </w:rPr>
        <w:t xml:space="preserve"> A németek 94%-a nap</w:t>
      </w:r>
      <w:r w:rsidR="00117A32" w:rsidRPr="007A3753">
        <w:rPr>
          <w:rFonts w:ascii="Times New Roman" w:hAnsi="Times New Roman" w:cs="Times New Roman"/>
          <w:sz w:val="24"/>
          <w:szCs w:val="24"/>
        </w:rPr>
        <w:t>onta legalább egyszer kenyeret eszik.</w:t>
      </w:r>
      <w:r w:rsidR="00057294" w:rsidRPr="007A3753">
        <w:rPr>
          <w:rFonts w:ascii="Times New Roman" w:hAnsi="Times New Roman" w:cs="Times New Roman"/>
          <w:sz w:val="24"/>
          <w:szCs w:val="24"/>
        </w:rPr>
        <w:t xml:space="preserve">  </w:t>
      </w:r>
    </w:p>
    <w:p w:rsidR="007703BE" w:rsidRPr="007A3753" w:rsidRDefault="007703BE" w:rsidP="007A3753">
      <w:pPr>
        <w:pStyle w:val="Bezodstpw"/>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A német pékek az alkotásaikat 2011 óta a www. brotregister.de nevű internetes platformon is bejegyeztethetik. Ott ezidáig több mint 3.400 specialitást jelentettek be, a sörrel kelesztett Andechser Brot-tól kezdve a duplán sütött, öregtésztával készült Wellnesskruste-ig.</w:t>
      </w:r>
    </w:p>
    <w:p w:rsidR="007703BE" w:rsidRPr="007A3753" w:rsidRDefault="007703BE" w:rsidP="007A3753">
      <w:pPr>
        <w:pStyle w:val="Bezodstpw"/>
        <w:spacing w:line="276" w:lineRule="auto"/>
        <w:jc w:val="both"/>
        <w:rPr>
          <w:rFonts w:ascii="Times New Roman" w:hAnsi="Times New Roman" w:cs="Times New Roman"/>
          <w:sz w:val="24"/>
          <w:szCs w:val="24"/>
        </w:rPr>
      </w:pPr>
    </w:p>
    <w:p w:rsidR="007703BE" w:rsidRPr="007A3753" w:rsidRDefault="007703BE" w:rsidP="007A3753">
      <w:pPr>
        <w:spacing w:line="276" w:lineRule="auto"/>
        <w:jc w:val="both"/>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14:anchorId="3F78358B" wp14:editId="33150E42">
            <wp:extent cx="2551888" cy="1697065"/>
            <wp:effectExtent l="0" t="0" r="1270" b="0"/>
            <wp:docPr id="33" name="Kép 33" descr="k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e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68674" cy="1708228"/>
                    </a:xfrm>
                    <a:prstGeom prst="rect">
                      <a:avLst/>
                    </a:prstGeom>
                    <a:noFill/>
                    <a:ln>
                      <a:noFill/>
                    </a:ln>
                  </pic:spPr>
                </pic:pic>
              </a:graphicData>
            </a:graphic>
          </wp:inline>
        </w:drawing>
      </w:r>
      <w:r w:rsidRPr="007A3753">
        <w:rPr>
          <w:rFonts w:ascii="Times New Roman" w:hAnsi="Times New Roman" w:cs="Times New Roman"/>
          <w:sz w:val="24"/>
          <w:szCs w:val="24"/>
        </w:rPr>
        <w:t xml:space="preserve">  </w:t>
      </w:r>
      <w:r w:rsidRPr="007A3753">
        <w:rPr>
          <w:rFonts w:ascii="Times New Roman" w:hAnsi="Times New Roman" w:cs="Times New Roman"/>
          <w:noProof/>
          <w:sz w:val="24"/>
          <w:szCs w:val="24"/>
          <w:lang w:val="pl-PL" w:eastAsia="pl-PL"/>
        </w:rPr>
        <w:drawing>
          <wp:inline distT="0" distB="0" distL="0" distR="0" wp14:anchorId="18C5A432" wp14:editId="7138D872">
            <wp:extent cx="2696151" cy="1665474"/>
            <wp:effectExtent l="0" t="0" r="0" b="0"/>
            <wp:docPr id="4" name="Kép 4" descr="Képtalálat a következőre: „backer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éptalálat a következőre: „backerei”"/>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53387" cy="1700830"/>
                    </a:xfrm>
                    <a:prstGeom prst="rect">
                      <a:avLst/>
                    </a:prstGeom>
                    <a:noFill/>
                    <a:ln>
                      <a:noFill/>
                    </a:ln>
                  </pic:spPr>
                </pic:pic>
              </a:graphicData>
            </a:graphic>
          </wp:inline>
        </w:drawing>
      </w:r>
    </w:p>
    <w:p w:rsidR="00EB0E10" w:rsidRPr="007A3753" w:rsidRDefault="00117A32"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b/>
          <w:sz w:val="24"/>
          <w:szCs w:val="24"/>
        </w:rPr>
        <w:t>Lengyelország rozs</w:t>
      </w:r>
      <w:r w:rsidRPr="007A3753">
        <w:rPr>
          <w:rFonts w:ascii="Times New Roman" w:hAnsi="Times New Roman" w:cs="Times New Roman"/>
          <w:sz w:val="24"/>
          <w:szCs w:val="24"/>
        </w:rPr>
        <w:t xml:space="preserve">termesztés szempontjából a második helyen áll az EU-ban. Búzatermesztés </w:t>
      </w:r>
    </w:p>
    <w:p w:rsidR="00117A32" w:rsidRPr="007A3753" w:rsidRDefault="00117A32" w:rsidP="007A3753">
      <w:pPr>
        <w:pStyle w:val="Bezodstpw"/>
        <w:spacing w:line="276" w:lineRule="auto"/>
        <w:rPr>
          <w:rFonts w:ascii="Times New Roman" w:hAnsi="Times New Roman" w:cs="Times New Roman"/>
          <w:sz w:val="24"/>
          <w:szCs w:val="24"/>
        </w:rPr>
      </w:pPr>
      <w:r w:rsidRPr="007A3753">
        <w:rPr>
          <w:rFonts w:ascii="Times New Roman" w:hAnsi="Times New Roman" w:cs="Times New Roman"/>
          <w:sz w:val="24"/>
          <w:szCs w:val="24"/>
        </w:rPr>
        <w:t xml:space="preserve">szerint a negyedik helyet foglalják el. A lengyelek kevesebb kenyeret fogyasztanak, mint a németek. </w:t>
      </w:r>
    </w:p>
    <w:p w:rsidR="00117A32" w:rsidRPr="007A3753" w:rsidRDefault="00117A32" w:rsidP="007A3753">
      <w:pPr>
        <w:pStyle w:val="Bezodstpw"/>
        <w:spacing w:line="276" w:lineRule="auto"/>
        <w:rPr>
          <w:rFonts w:ascii="Times New Roman" w:hAnsi="Times New Roman" w:cs="Times New Roman"/>
          <w:sz w:val="24"/>
          <w:szCs w:val="24"/>
        </w:rPr>
      </w:pPr>
    </w:p>
    <w:p w:rsidR="00EB0E10" w:rsidRPr="007A3753" w:rsidRDefault="00117A32" w:rsidP="007A3753">
      <w:pPr>
        <w:spacing w:line="276" w:lineRule="auto"/>
        <w:jc w:val="both"/>
        <w:rPr>
          <w:rFonts w:ascii="Times New Roman" w:hAnsi="Times New Roman" w:cs="Times New Roman"/>
          <w:sz w:val="24"/>
          <w:szCs w:val="24"/>
        </w:rPr>
      </w:pPr>
      <w:r w:rsidRPr="007A3753">
        <w:rPr>
          <w:rFonts w:ascii="Times New Roman" w:hAnsi="Times New Roman" w:cs="Times New Roman"/>
          <w:noProof/>
          <w:sz w:val="24"/>
          <w:szCs w:val="24"/>
          <w:lang w:val="pl-PL" w:eastAsia="pl-PL"/>
        </w:rPr>
        <w:lastRenderedPageBreak/>
        <w:drawing>
          <wp:inline distT="0" distB="0" distL="0" distR="0">
            <wp:extent cx="2851802" cy="1604074"/>
            <wp:effectExtent l="0" t="0" r="5715" b="0"/>
            <wp:docPr id="34" name="Kép 34" descr="(fot. pixabay.com/Ti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 pixabay.com/TiBin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9604" cy="1614087"/>
                    </a:xfrm>
                    <a:prstGeom prst="rect">
                      <a:avLst/>
                    </a:prstGeom>
                    <a:noFill/>
                    <a:ln>
                      <a:noFill/>
                    </a:ln>
                  </pic:spPr>
                </pic:pic>
              </a:graphicData>
            </a:graphic>
          </wp:inline>
        </w:drawing>
      </w:r>
      <w:r w:rsidRPr="007A3753">
        <w:rPr>
          <w:rFonts w:ascii="Times New Roman" w:hAnsi="Times New Roman" w:cs="Times New Roman"/>
          <w:sz w:val="24"/>
          <w:szCs w:val="24"/>
        </w:rPr>
        <w:t xml:space="preserve"> </w:t>
      </w:r>
      <w:r w:rsidRPr="007A3753">
        <w:rPr>
          <w:rFonts w:ascii="Times New Roman" w:hAnsi="Times New Roman" w:cs="Times New Roman"/>
          <w:noProof/>
          <w:sz w:val="24"/>
          <w:szCs w:val="24"/>
          <w:lang w:val="pl-PL" w:eastAsia="pl-PL"/>
        </w:rPr>
        <w:drawing>
          <wp:inline distT="0" distB="0" distL="0" distR="0" wp14:anchorId="4D34C83A" wp14:editId="05E951AB">
            <wp:extent cx="2907493" cy="1636600"/>
            <wp:effectExtent l="0" t="0" r="7620" b="1905"/>
            <wp:docPr id="35" name="Kép 35" descr="http://s.tvp.pl/images/3/1/f/uid_31f90715a4d9ca47d188d3ca227c5e181419325629953_width_800_play_0_pos_0_gs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vp.pl/images/3/1/f/uid_31f90715a4d9ca47d188d3ca227c5e181419325629953_width_800_play_0_pos_0_gs_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22580" cy="1645093"/>
                    </a:xfrm>
                    <a:prstGeom prst="rect">
                      <a:avLst/>
                    </a:prstGeom>
                    <a:noFill/>
                    <a:ln>
                      <a:noFill/>
                    </a:ln>
                  </pic:spPr>
                </pic:pic>
              </a:graphicData>
            </a:graphic>
          </wp:inline>
        </w:drawing>
      </w:r>
    </w:p>
    <w:p w:rsidR="00057294" w:rsidRPr="007A3753" w:rsidRDefault="00057294" w:rsidP="007A3753">
      <w:pPr>
        <w:spacing w:line="276" w:lineRule="auto"/>
        <w:jc w:val="both"/>
        <w:rPr>
          <w:rFonts w:ascii="Times New Roman" w:hAnsi="Times New Roman" w:cs="Times New Roman"/>
          <w:sz w:val="24"/>
          <w:szCs w:val="24"/>
        </w:rPr>
      </w:pPr>
      <w:r w:rsidRPr="007A3753">
        <w:rPr>
          <w:rFonts w:ascii="Times New Roman" w:hAnsi="Times New Roman" w:cs="Times New Roman"/>
          <w:b/>
          <w:sz w:val="24"/>
          <w:szCs w:val="24"/>
        </w:rPr>
        <w:t>Görögország</w:t>
      </w:r>
      <w:r w:rsidRPr="007A3753">
        <w:rPr>
          <w:rFonts w:ascii="Times New Roman" w:hAnsi="Times New Roman" w:cs="Times New Roman"/>
          <w:sz w:val="24"/>
          <w:szCs w:val="24"/>
        </w:rPr>
        <w:t xml:space="preserve"> – a közelmúlt eseménye </w:t>
      </w:r>
      <w:r w:rsidR="00BD684B" w:rsidRPr="007A3753">
        <w:rPr>
          <w:rFonts w:ascii="Times New Roman" w:hAnsi="Times New Roman" w:cs="Times New Roman"/>
          <w:sz w:val="24"/>
          <w:szCs w:val="24"/>
        </w:rPr>
        <w:t xml:space="preserve">volt </w:t>
      </w:r>
      <w:r w:rsidRPr="007A3753">
        <w:rPr>
          <w:rFonts w:ascii="Times New Roman" w:hAnsi="Times New Roman" w:cs="Times New Roman"/>
          <w:sz w:val="24"/>
          <w:szCs w:val="24"/>
        </w:rPr>
        <w:t>Németországban</w:t>
      </w:r>
      <w:r w:rsidR="00C20806" w:rsidRPr="007A3753">
        <w:rPr>
          <w:rFonts w:ascii="Times New Roman" w:hAnsi="Times New Roman" w:cs="Times New Roman"/>
          <w:sz w:val="24"/>
          <w:szCs w:val="24"/>
        </w:rPr>
        <w:t xml:space="preserve"> az európai pékverseny, ahol első díjat a tehetséges görög pék</w:t>
      </w:r>
      <w:r w:rsidRPr="007A3753">
        <w:rPr>
          <w:rFonts w:ascii="Times New Roman" w:hAnsi="Times New Roman" w:cs="Times New Roman"/>
          <w:sz w:val="24"/>
          <w:szCs w:val="24"/>
        </w:rPr>
        <w:t>, Stavros Evangelos</w:t>
      </w:r>
      <w:r w:rsidR="00C20806" w:rsidRPr="007A3753">
        <w:rPr>
          <w:rFonts w:ascii="Times New Roman" w:hAnsi="Times New Roman" w:cs="Times New Roman"/>
          <w:sz w:val="24"/>
          <w:szCs w:val="24"/>
        </w:rPr>
        <w:t xml:space="preserve"> </w:t>
      </w:r>
      <w:r w:rsidR="00BD684B" w:rsidRPr="007A3753">
        <w:rPr>
          <w:rFonts w:ascii="Times New Roman" w:hAnsi="Times New Roman" w:cs="Times New Roman"/>
          <w:sz w:val="24"/>
          <w:szCs w:val="24"/>
        </w:rPr>
        <w:t>nyerte el kenyérreceptjével.</w:t>
      </w:r>
    </w:p>
    <w:p w:rsidR="00057294" w:rsidRPr="007A3753" w:rsidRDefault="00057294" w:rsidP="007A3753">
      <w:pPr>
        <w:spacing w:line="276" w:lineRule="auto"/>
        <w:jc w:val="center"/>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14:anchorId="70982D76" wp14:editId="2066E596">
            <wp:extent cx="5363219" cy="2990079"/>
            <wp:effectExtent l="0" t="0" r="0" b="1270"/>
            <wp:docPr id="36" name="Kép 36" descr="Képtalálat a következőre: „Αυτό που οι Έλληνες τρώνε ψωμ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éptalálat a következőre: „Αυτό που οι Έλληνες τρώνε ψωμί;”"/>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74116" cy="2996154"/>
                    </a:xfrm>
                    <a:prstGeom prst="rect">
                      <a:avLst/>
                    </a:prstGeom>
                    <a:noFill/>
                    <a:ln>
                      <a:noFill/>
                    </a:ln>
                  </pic:spPr>
                </pic:pic>
              </a:graphicData>
            </a:graphic>
          </wp:inline>
        </w:drawing>
      </w:r>
    </w:p>
    <w:p w:rsidR="00057294" w:rsidRPr="007A3753" w:rsidRDefault="00C20806" w:rsidP="007A3753">
      <w:pPr>
        <w:spacing w:line="276" w:lineRule="auto"/>
        <w:jc w:val="both"/>
        <w:rPr>
          <w:rFonts w:ascii="Times New Roman" w:hAnsi="Times New Roman" w:cs="Times New Roman"/>
          <w:b/>
          <w:sz w:val="24"/>
          <w:szCs w:val="24"/>
        </w:rPr>
      </w:pPr>
      <w:r w:rsidRPr="007A3753">
        <w:rPr>
          <w:rFonts w:ascii="Times New Roman" w:hAnsi="Times New Roman" w:cs="Times New Roman"/>
          <w:b/>
          <w:sz w:val="24"/>
          <w:szCs w:val="24"/>
        </w:rPr>
        <w:t>Magyarország – Szent István-napi kenyér Augusztus 20. az új kenyér ünnepe.</w:t>
      </w:r>
    </w:p>
    <w:p w:rsidR="00057294" w:rsidRPr="007A3753" w:rsidRDefault="00C20806" w:rsidP="007A3753">
      <w:pPr>
        <w:spacing w:line="276" w:lineRule="auto"/>
        <w:jc w:val="center"/>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14:anchorId="21C10806" wp14:editId="36951361">
            <wp:extent cx="2619213" cy="1764099"/>
            <wp:effectExtent l="0" t="0" r="0" b="7620"/>
            <wp:docPr id="39" name="Kép 39" descr="Képtalálat a következőre: „magyar kenyé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éptalálat a következőre: „magyar kenyé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61755" cy="1792752"/>
                    </a:xfrm>
                    <a:prstGeom prst="rect">
                      <a:avLst/>
                    </a:prstGeom>
                    <a:noFill/>
                    <a:ln>
                      <a:noFill/>
                    </a:ln>
                  </pic:spPr>
                </pic:pic>
              </a:graphicData>
            </a:graphic>
          </wp:inline>
        </w:drawing>
      </w:r>
      <w:r w:rsidRPr="007A3753">
        <w:rPr>
          <w:rFonts w:ascii="Times New Roman" w:hAnsi="Times New Roman" w:cs="Times New Roman"/>
          <w:noProof/>
          <w:sz w:val="24"/>
          <w:szCs w:val="24"/>
          <w:lang w:val="pl-PL" w:eastAsia="pl-PL"/>
        </w:rPr>
        <w:drawing>
          <wp:inline distT="0" distB="0" distL="0" distR="0" wp14:anchorId="757FE6A2" wp14:editId="7BE3AF36">
            <wp:extent cx="2364307" cy="1757959"/>
            <wp:effectExtent l="0" t="0" r="0" b="0"/>
            <wp:docPr id="38" name="Kép 38" descr="Képtalálat a következőre: „magyar kenyé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éptalálat a következőre: „magyar kenyé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74309" cy="1765396"/>
                    </a:xfrm>
                    <a:prstGeom prst="rect">
                      <a:avLst/>
                    </a:prstGeom>
                    <a:noFill/>
                    <a:ln>
                      <a:noFill/>
                    </a:ln>
                  </pic:spPr>
                </pic:pic>
              </a:graphicData>
            </a:graphic>
          </wp:inline>
        </w:drawing>
      </w:r>
    </w:p>
    <w:p w:rsidR="00057294" w:rsidRPr="007A3753" w:rsidRDefault="00BD684B" w:rsidP="007A3753">
      <w:p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A házi kenyérsütés szokása kezd elterjedni.  </w:t>
      </w:r>
    </w:p>
    <w:p w:rsidR="00417C4B" w:rsidRPr="007A3753" w:rsidRDefault="00417C4B" w:rsidP="007A3753">
      <w:pPr>
        <w:spacing w:line="276" w:lineRule="auto"/>
        <w:jc w:val="both"/>
        <w:rPr>
          <w:rStyle w:val="apple-converted-space"/>
          <w:rFonts w:ascii="Times New Roman" w:hAnsi="Times New Roman" w:cs="Times New Roman"/>
          <w:b/>
          <w:color w:val="363636"/>
          <w:sz w:val="24"/>
          <w:szCs w:val="24"/>
          <w:shd w:val="clear" w:color="auto" w:fill="FFFFFF"/>
        </w:rPr>
      </w:pPr>
    </w:p>
    <w:p w:rsidR="00417C4B" w:rsidRPr="007A3753" w:rsidRDefault="00417C4B" w:rsidP="007A3753">
      <w:pPr>
        <w:spacing w:line="276" w:lineRule="auto"/>
        <w:jc w:val="both"/>
        <w:rPr>
          <w:rStyle w:val="apple-converted-space"/>
          <w:rFonts w:ascii="Times New Roman" w:hAnsi="Times New Roman" w:cs="Times New Roman"/>
          <w:b/>
          <w:color w:val="363636"/>
          <w:sz w:val="24"/>
          <w:szCs w:val="24"/>
          <w:shd w:val="clear" w:color="auto" w:fill="FFFFFF"/>
        </w:rPr>
      </w:pPr>
      <w:r w:rsidRPr="007A3753">
        <w:rPr>
          <w:rFonts w:ascii="Times New Roman" w:hAnsi="Times New Roman" w:cs="Times New Roman"/>
          <w:noProof/>
          <w:sz w:val="24"/>
          <w:szCs w:val="24"/>
          <w:lang w:val="pl-PL" w:eastAsia="pl-PL"/>
        </w:rPr>
        <w:lastRenderedPageBreak/>
        <w:drawing>
          <wp:inline distT="0" distB="0" distL="0" distR="0" wp14:anchorId="6382BDF8" wp14:editId="5DB783E7">
            <wp:extent cx="5829300" cy="3689094"/>
            <wp:effectExtent l="0" t="0" r="0" b="6985"/>
            <wp:docPr id="44" name="Kép 44" descr="http://2.bp.blogspot.com/-DLkoTRQqPNM/UH2l92UELxI/AAAAAAAABIo/oIFUiksTEtw/s1600/20121015_MTI_G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bp.blogspot.com/-DLkoTRQqPNM/UH2l92UELxI/AAAAAAAABIo/oIFUiksTEtw/s1600/20121015_MTI_G051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29300" cy="3689094"/>
                    </a:xfrm>
                    <a:prstGeom prst="rect">
                      <a:avLst/>
                    </a:prstGeom>
                    <a:noFill/>
                    <a:ln>
                      <a:noFill/>
                    </a:ln>
                  </pic:spPr>
                </pic:pic>
              </a:graphicData>
            </a:graphic>
          </wp:inline>
        </w:drawing>
      </w:r>
    </w:p>
    <w:p w:rsidR="008B4A81" w:rsidRPr="007A3753" w:rsidRDefault="00CB7FAF" w:rsidP="007A3753">
      <w:pPr>
        <w:spacing w:line="276" w:lineRule="auto"/>
        <w:jc w:val="both"/>
        <w:rPr>
          <w:rFonts w:ascii="Times New Roman" w:hAnsi="Times New Roman" w:cs="Times New Roman"/>
          <w:color w:val="363636"/>
          <w:sz w:val="24"/>
          <w:szCs w:val="24"/>
          <w:shd w:val="clear" w:color="auto" w:fill="FFFFFF"/>
        </w:rPr>
      </w:pPr>
      <w:r w:rsidRPr="007A3753">
        <w:rPr>
          <w:rStyle w:val="apple-converted-space"/>
          <w:rFonts w:ascii="Times New Roman" w:hAnsi="Times New Roman" w:cs="Times New Roman"/>
          <w:b/>
          <w:color w:val="363636"/>
          <w:sz w:val="24"/>
          <w:szCs w:val="24"/>
          <w:shd w:val="clear" w:color="auto" w:fill="FFFFFF"/>
        </w:rPr>
        <w:t xml:space="preserve">Etiópia: </w:t>
      </w:r>
      <w:r w:rsidR="008B4A81" w:rsidRPr="007A3753">
        <w:rPr>
          <w:rFonts w:ascii="Times New Roman" w:hAnsi="Times New Roman" w:cs="Times New Roman"/>
          <w:color w:val="363636"/>
          <w:sz w:val="24"/>
          <w:szCs w:val="24"/>
          <w:shd w:val="clear" w:color="auto" w:fill="FFFFFF"/>
        </w:rPr>
        <w:t>Tény, hogy Etiópia a világ egyik legszegényebb országa, ahol az emberek több mint fele nyomorog, de épp ezért fontos felhívni rá a figyelmet, hogy konyhaművé</w:t>
      </w:r>
      <w:r w:rsidRPr="007A3753">
        <w:rPr>
          <w:rFonts w:ascii="Times New Roman" w:hAnsi="Times New Roman" w:cs="Times New Roman"/>
          <w:color w:val="363636"/>
          <w:sz w:val="24"/>
          <w:szCs w:val="24"/>
          <w:shd w:val="clear" w:color="auto" w:fill="FFFFFF"/>
        </w:rPr>
        <w:t>szet igenis létezik arrafelé is. A</w:t>
      </w:r>
      <w:r w:rsidR="008B4A81" w:rsidRPr="007A3753">
        <w:rPr>
          <w:rFonts w:ascii="Times New Roman" w:hAnsi="Times New Roman" w:cs="Times New Roman"/>
          <w:color w:val="363636"/>
          <w:sz w:val="24"/>
          <w:szCs w:val="24"/>
          <w:shd w:val="clear" w:color="auto" w:fill="FFFFFF"/>
        </w:rPr>
        <w:t xml:space="preserve">z injera (magyarul etióp kenyér) </w:t>
      </w:r>
      <w:r w:rsidRPr="007A3753">
        <w:rPr>
          <w:rFonts w:ascii="Times New Roman" w:hAnsi="Times New Roman" w:cs="Times New Roman"/>
          <w:color w:val="363636"/>
          <w:sz w:val="24"/>
          <w:szCs w:val="24"/>
          <w:shd w:val="clear" w:color="auto" w:fill="FFFFFF"/>
        </w:rPr>
        <w:t>a turisták kedvence.</w:t>
      </w:r>
    </w:p>
    <w:p w:rsidR="00CB7FAF" w:rsidRPr="007A3753" w:rsidRDefault="00CB7FAF" w:rsidP="007A3753">
      <w:pPr>
        <w:spacing w:line="276" w:lineRule="auto"/>
        <w:jc w:val="both"/>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14:anchorId="540415BC" wp14:editId="0D405D62">
            <wp:extent cx="5749871" cy="3823019"/>
            <wp:effectExtent l="0" t="0" r="3810" b="6350"/>
            <wp:docPr id="41" name="Kép 41" descr="Stock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ckphot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15484" cy="3866644"/>
                    </a:xfrm>
                    <a:prstGeom prst="rect">
                      <a:avLst/>
                    </a:prstGeom>
                    <a:noFill/>
                    <a:ln>
                      <a:noFill/>
                    </a:ln>
                  </pic:spPr>
                </pic:pic>
              </a:graphicData>
            </a:graphic>
          </wp:inline>
        </w:drawing>
      </w:r>
    </w:p>
    <w:p w:rsidR="00B07892" w:rsidRPr="007A3753" w:rsidRDefault="00B07892" w:rsidP="007A3753">
      <w:pPr>
        <w:spacing w:line="276" w:lineRule="auto"/>
        <w:jc w:val="both"/>
        <w:rPr>
          <w:rFonts w:ascii="Times New Roman" w:hAnsi="Times New Roman" w:cs="Times New Roman"/>
          <w:sz w:val="24"/>
          <w:szCs w:val="24"/>
        </w:rPr>
      </w:pPr>
    </w:p>
    <w:p w:rsidR="00CB7FAF" w:rsidRPr="007A3753" w:rsidRDefault="00CB7FAF" w:rsidP="007A3753">
      <w:pPr>
        <w:spacing w:line="276" w:lineRule="auto"/>
        <w:jc w:val="both"/>
        <w:rPr>
          <w:rFonts w:ascii="Times New Roman" w:hAnsi="Times New Roman" w:cs="Times New Roman"/>
          <w:sz w:val="24"/>
          <w:szCs w:val="24"/>
        </w:rPr>
      </w:pPr>
      <w:r w:rsidRPr="007A3753">
        <w:rPr>
          <w:rFonts w:ascii="Times New Roman" w:hAnsi="Times New Roman" w:cs="Times New Roman"/>
          <w:noProof/>
          <w:sz w:val="24"/>
          <w:szCs w:val="24"/>
          <w:lang w:val="pl-PL" w:eastAsia="pl-PL"/>
        </w:rPr>
        <mc:AlternateContent>
          <mc:Choice Requires="wps">
            <w:drawing>
              <wp:anchor distT="0" distB="0" distL="114300" distR="114300" simplePos="0" relativeHeight="251680768" behindDoc="0" locked="0" layoutInCell="1" allowOverlap="1">
                <wp:simplePos x="0" y="0"/>
                <wp:positionH relativeFrom="column">
                  <wp:posOffset>1952506</wp:posOffset>
                </wp:positionH>
                <wp:positionV relativeFrom="paragraph">
                  <wp:posOffset>281865</wp:posOffset>
                </wp:positionV>
                <wp:extent cx="3835831" cy="2549472"/>
                <wp:effectExtent l="0" t="0" r="0" b="3810"/>
                <wp:wrapNone/>
                <wp:docPr id="43" name="Szövegdoboz 43"/>
                <wp:cNvGraphicFramePr/>
                <a:graphic xmlns:a="http://schemas.openxmlformats.org/drawingml/2006/main">
                  <a:graphicData uri="http://schemas.microsoft.com/office/word/2010/wordprocessingShape">
                    <wps:wsp>
                      <wps:cNvSpPr txBox="1"/>
                      <wps:spPr>
                        <a:xfrm>
                          <a:off x="0" y="0"/>
                          <a:ext cx="3835831" cy="2549472"/>
                        </a:xfrm>
                        <a:prstGeom prst="rect">
                          <a:avLst/>
                        </a:prstGeom>
                        <a:solidFill>
                          <a:schemeClr val="lt1"/>
                        </a:solidFill>
                        <a:ln w="6350">
                          <a:noFill/>
                        </a:ln>
                      </wps:spPr>
                      <wps:txbx>
                        <w:txbxContent>
                          <w:p w:rsidR="00CB7FAF" w:rsidRPr="00417C4B" w:rsidRDefault="00CB7FAF" w:rsidP="00417C4B">
                            <w:pPr>
                              <w:pStyle w:val="Bezodstpw"/>
                              <w:jc w:val="both"/>
                              <w:rPr>
                                <w:sz w:val="24"/>
                              </w:rPr>
                            </w:pPr>
                            <w:r w:rsidRPr="00417C4B">
                              <w:rPr>
                                <w:sz w:val="24"/>
                              </w:rPr>
                              <w:t xml:space="preserve">A </w:t>
                            </w:r>
                            <w:r w:rsidRPr="00417C4B">
                              <w:rPr>
                                <w:sz w:val="24"/>
                              </w:rPr>
                              <w:t>tibetiek “rtsam pa” névvel a pirított lisztet, vagy a pirított magból készülő lisztet nevezik. Ennek megfelelően külön neve van a rizs, a búza vagy az árpa pirított lisztjének (nas rtsam pa). Érthetően ez utóbbi, a 3500 méteres magasságban termesztett árpa (Hordeum vulgare) lisztje a legelterjedtebb. Vízzel, sörrel, vagy tibeti teával, esetleg sós, jaktejes teával (po-cha) keverve készítenek belőle pépet és ezt három ujjal gyúrva készítik és fogyasztják. Főként Közép-Tibetben elterjedt, de nemzeti ételnek számít. Ez a híg massza tehát, már étel Tibetben, azonban ez a kiindulási alapja a tibetiek hagyományos kenyerének is, ami a liszt neve után lett tsampa-, vagy zampa kenyér. A tsampát ma már többnyire búzaliszttel is keverik.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id="Szövegdoboz 43" o:spid="_x0000_s1030" type="#_x0000_t202" style="position:absolute;left:0;text-align:left;margin-left:153.75pt;margin-top:22.2pt;width:302.05pt;height:200.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" fillcolor="white [3201]" stroked="f" strokeweight=".5pt">
                <v:textbox>
                  <w:txbxContent>
                    <w:p w:rsidR="00CB7FAF" w:rsidRPr="00417C4B" w:rsidRDefault="00CB7FAF" w:rsidP="00417C4B">
                      <w:pPr>
                        <w:pStyle w:val="Nincstrkz"/>
                        <w:jc w:val="both"/>
                        <w:rPr>
                          <w:sz w:val="24"/>
                        </w:rPr>
                      </w:pPr>
                      <w:r w:rsidRPr="00417C4B">
                        <w:rPr>
                          <w:sz w:val="24"/>
                        </w:rPr>
                        <w:t>A tibetiek “</w:t>
                      </w:r>
                      <w:proofErr w:type="spellStart"/>
                      <w:r w:rsidRPr="00417C4B">
                        <w:rPr>
                          <w:sz w:val="24"/>
                        </w:rPr>
                        <w:t>rtsam</w:t>
                      </w:r>
                      <w:proofErr w:type="spellEnd"/>
                      <w:r w:rsidRPr="00417C4B">
                        <w:rPr>
                          <w:sz w:val="24"/>
                        </w:rPr>
                        <w:t xml:space="preserve"> </w:t>
                      </w:r>
                      <w:proofErr w:type="spellStart"/>
                      <w:r w:rsidRPr="00417C4B">
                        <w:rPr>
                          <w:sz w:val="24"/>
                        </w:rPr>
                        <w:t>pa</w:t>
                      </w:r>
                      <w:proofErr w:type="spellEnd"/>
                      <w:r w:rsidRPr="00417C4B">
                        <w:rPr>
                          <w:sz w:val="24"/>
                        </w:rPr>
                        <w:t>” névvel a pirított lisztet, vagy a pirított magból készülő lisztet nevezik. Ennek megfelelően külön neve van a rizs, a búza vagy az árpa pirított lisztjének (</w:t>
                      </w:r>
                      <w:proofErr w:type="spellStart"/>
                      <w:r w:rsidRPr="00417C4B">
                        <w:rPr>
                          <w:sz w:val="24"/>
                        </w:rPr>
                        <w:t>nas</w:t>
                      </w:r>
                      <w:proofErr w:type="spellEnd"/>
                      <w:r w:rsidRPr="00417C4B">
                        <w:rPr>
                          <w:sz w:val="24"/>
                        </w:rPr>
                        <w:t xml:space="preserve"> </w:t>
                      </w:r>
                      <w:proofErr w:type="spellStart"/>
                      <w:r w:rsidRPr="00417C4B">
                        <w:rPr>
                          <w:sz w:val="24"/>
                        </w:rPr>
                        <w:t>rtsam</w:t>
                      </w:r>
                      <w:proofErr w:type="spellEnd"/>
                      <w:r w:rsidRPr="00417C4B">
                        <w:rPr>
                          <w:sz w:val="24"/>
                        </w:rPr>
                        <w:t xml:space="preserve"> </w:t>
                      </w:r>
                      <w:proofErr w:type="spellStart"/>
                      <w:r w:rsidRPr="00417C4B">
                        <w:rPr>
                          <w:sz w:val="24"/>
                        </w:rPr>
                        <w:t>pa</w:t>
                      </w:r>
                      <w:proofErr w:type="spellEnd"/>
                      <w:r w:rsidRPr="00417C4B">
                        <w:rPr>
                          <w:sz w:val="24"/>
                        </w:rPr>
                        <w:t>). Érthetően ez utóbbi, a 3500 méteres magasságban termesztett árpa (</w:t>
                      </w:r>
                      <w:proofErr w:type="spellStart"/>
                      <w:r w:rsidRPr="00417C4B">
                        <w:rPr>
                          <w:sz w:val="24"/>
                        </w:rPr>
                        <w:t>Hordeum</w:t>
                      </w:r>
                      <w:proofErr w:type="spellEnd"/>
                      <w:r w:rsidRPr="00417C4B">
                        <w:rPr>
                          <w:sz w:val="24"/>
                        </w:rPr>
                        <w:t xml:space="preserve"> </w:t>
                      </w:r>
                      <w:proofErr w:type="spellStart"/>
                      <w:r w:rsidRPr="00417C4B">
                        <w:rPr>
                          <w:sz w:val="24"/>
                        </w:rPr>
                        <w:t>vulgare</w:t>
                      </w:r>
                      <w:proofErr w:type="spellEnd"/>
                      <w:r w:rsidRPr="00417C4B">
                        <w:rPr>
                          <w:sz w:val="24"/>
                        </w:rPr>
                        <w:t>) lisztje a legelterjedtebb. Vízzel, sörrel, vagy tibeti teával, esetleg sós, jaktejes teával (</w:t>
                      </w:r>
                      <w:proofErr w:type="spellStart"/>
                      <w:r w:rsidRPr="00417C4B">
                        <w:rPr>
                          <w:sz w:val="24"/>
                        </w:rPr>
                        <w:t>po-cha</w:t>
                      </w:r>
                      <w:proofErr w:type="spellEnd"/>
                      <w:r w:rsidRPr="00417C4B">
                        <w:rPr>
                          <w:sz w:val="24"/>
                        </w:rPr>
                        <w:t xml:space="preserve">) keverve készítenek belőle pépet és ezt három ujjal gyúrva készítik és fogyasztják. Főként Közép-Tibetben elterjedt, de nemzeti ételnek számít. Ez a híg massza tehát, már étel Tibetben, azonban ez a kiindulási alapja a tibetiek hagyományos kenyerének is, ami a liszt neve után lett </w:t>
                      </w:r>
                      <w:proofErr w:type="spellStart"/>
                      <w:r w:rsidRPr="00417C4B">
                        <w:rPr>
                          <w:sz w:val="24"/>
                        </w:rPr>
                        <w:t>tsampa</w:t>
                      </w:r>
                      <w:proofErr w:type="spellEnd"/>
                      <w:r w:rsidRPr="00417C4B">
                        <w:rPr>
                          <w:sz w:val="24"/>
                        </w:rPr>
                        <w:t xml:space="preserve">-, vagy </w:t>
                      </w:r>
                      <w:proofErr w:type="spellStart"/>
                      <w:r w:rsidRPr="00417C4B">
                        <w:rPr>
                          <w:sz w:val="24"/>
                        </w:rPr>
                        <w:t>zampa</w:t>
                      </w:r>
                      <w:proofErr w:type="spellEnd"/>
                      <w:r w:rsidRPr="00417C4B">
                        <w:rPr>
                          <w:sz w:val="24"/>
                        </w:rPr>
                        <w:t xml:space="preserve"> kenyér. A </w:t>
                      </w:r>
                      <w:proofErr w:type="spellStart"/>
                      <w:r w:rsidRPr="00417C4B">
                        <w:rPr>
                          <w:sz w:val="24"/>
                        </w:rPr>
                        <w:t>tsampát</w:t>
                      </w:r>
                      <w:proofErr w:type="spellEnd"/>
                      <w:r w:rsidRPr="00417C4B">
                        <w:rPr>
                          <w:sz w:val="24"/>
                        </w:rPr>
                        <w:t xml:space="preserve"> ma már többnyire búzaliszttel is keverik.</w:t>
                      </w:r>
                    </w:p>
                  </w:txbxContent>
                </v:textbox>
              </v:shape>
            </w:pict>
          </mc:Fallback>
        </mc:AlternateContent>
      </w:r>
      <w:r w:rsidRPr="007A3753">
        <w:rPr>
          <w:rFonts w:ascii="Times New Roman" w:hAnsi="Times New Roman" w:cs="Times New Roman"/>
          <w:sz w:val="24"/>
          <w:szCs w:val="24"/>
        </w:rPr>
        <w:t xml:space="preserve">Tibeti tsampa – </w:t>
      </w:r>
    </w:p>
    <w:p w:rsidR="00CB7FAF" w:rsidRPr="007A3753" w:rsidRDefault="00CB7FAF" w:rsidP="007A3753">
      <w:pPr>
        <w:spacing w:line="276" w:lineRule="auto"/>
        <w:jc w:val="both"/>
        <w:rPr>
          <w:rFonts w:ascii="Times New Roman" w:hAnsi="Times New Roman" w:cs="Times New Roman"/>
          <w:sz w:val="24"/>
          <w:szCs w:val="24"/>
        </w:rPr>
      </w:pPr>
      <w:r w:rsidRPr="007A3753">
        <w:rPr>
          <w:rFonts w:ascii="Times New Roman" w:hAnsi="Times New Roman" w:cs="Times New Roman"/>
          <w:noProof/>
          <w:sz w:val="24"/>
          <w:szCs w:val="24"/>
          <w:lang w:val="pl-PL" w:eastAsia="pl-PL"/>
        </w:rPr>
        <w:drawing>
          <wp:inline distT="0" distB="0" distL="0" distR="0" wp14:anchorId="53C15111" wp14:editId="3E38D2FF">
            <wp:extent cx="1782305" cy="2539587"/>
            <wp:effectExtent l="0" t="0" r="8890" b="0"/>
            <wp:docPr id="42" name="Kép 42" descr="http://www.foodandwine.hu/wp-content/uploads/2009/01/dsc_0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oodandwine.hu/wp-content/uploads/2009/01/dsc_0380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97769" cy="2561622"/>
                    </a:xfrm>
                    <a:prstGeom prst="rect">
                      <a:avLst/>
                    </a:prstGeom>
                    <a:noFill/>
                    <a:ln>
                      <a:noFill/>
                    </a:ln>
                  </pic:spPr>
                </pic:pic>
              </a:graphicData>
            </a:graphic>
          </wp:inline>
        </w:drawing>
      </w:r>
    </w:p>
    <w:p w:rsidR="00417C4B" w:rsidRPr="007A3753" w:rsidRDefault="00417C4B" w:rsidP="007A3753">
      <w:pPr>
        <w:spacing w:line="276" w:lineRule="auto"/>
        <w:jc w:val="both"/>
        <w:rPr>
          <w:rFonts w:ascii="Times New Roman" w:hAnsi="Times New Roman" w:cs="Times New Roman"/>
          <w:sz w:val="24"/>
          <w:szCs w:val="24"/>
        </w:rPr>
      </w:pPr>
    </w:p>
    <w:p w:rsidR="00EB0E10" w:rsidRPr="007A3753" w:rsidRDefault="00EB0E10" w:rsidP="007A3753">
      <w:p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Tipp: eltarthatóság és tárolás</w:t>
      </w:r>
    </w:p>
    <w:p w:rsidR="00EB0E10" w:rsidRPr="007A3753" w:rsidRDefault="00EB0E10" w:rsidP="007A3753">
      <w:pPr>
        <w:spacing w:line="276" w:lineRule="auto"/>
        <w:jc w:val="both"/>
        <w:rPr>
          <w:rFonts w:ascii="Times New Roman" w:hAnsi="Times New Roman" w:cs="Times New Roman"/>
          <w:sz w:val="24"/>
          <w:szCs w:val="24"/>
        </w:rPr>
      </w:pPr>
      <w:r w:rsidRPr="007A3753">
        <w:rPr>
          <w:rFonts w:ascii="Times New Roman" w:hAnsi="Times New Roman" w:cs="Times New Roman"/>
          <w:sz w:val="24"/>
          <w:szCs w:val="24"/>
        </w:rPr>
        <w:t xml:space="preserve"> Egy egyszerű szabály szerint: minél világosabb a kenyér, tehát minél nagyobb benne a búzaliszt mennyisége, annál rövidebb ideig eltartható. Magasabb rozstartalmú kenyerek hosszabb ideig puhák maradnak. Kenyeret legjobb szobahőmérsékleten és tiszta, száraz és jól szellőztethető kenyértartóban tárolni, pl. cserép vagy kerámia tartóban, kenyérdobozban vagy -zacskóban.</w:t>
      </w:r>
    </w:p>
    <w:p w:rsidR="00EB0E10" w:rsidRPr="007A3753" w:rsidRDefault="00EB0E10" w:rsidP="007A3753">
      <w:pPr>
        <w:spacing w:line="276" w:lineRule="auto"/>
        <w:jc w:val="both"/>
        <w:rPr>
          <w:rFonts w:ascii="Times New Roman" w:hAnsi="Times New Roman" w:cs="Times New Roman"/>
          <w:sz w:val="24"/>
          <w:szCs w:val="24"/>
        </w:rPr>
      </w:pPr>
    </w:p>
    <w:sectPr w:rsidR="00EB0E10" w:rsidRPr="007A3753" w:rsidSect="007A3753">
      <w:headerReference w:type="default" r:id="rId56"/>
      <w:pgSz w:w="11907" w:h="16839" w:code="9"/>
      <w:pgMar w:top="1440" w:right="1080" w:bottom="1440" w:left="1080" w:header="284" w:footer="709" w:gutter="56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A08B9" w:rsidRDefault="009A08B9" w:rsidP="00443F85">
      <w:pPr>
        <w:spacing w:after="0" w:line="240" w:lineRule="auto"/>
      </w:pPr>
      <w:r>
        <w:separator/>
      </w:r>
    </w:p>
  </w:endnote>
  <w:endnote w:type="continuationSeparator" w:id="0">
    <w:p w:rsidR="009A08B9" w:rsidRDefault="009A08B9" w:rsidP="00443F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A08B9" w:rsidRDefault="009A08B9" w:rsidP="00443F85">
      <w:pPr>
        <w:spacing w:after="0" w:line="240" w:lineRule="auto"/>
      </w:pPr>
      <w:r>
        <w:separator/>
      </w:r>
    </w:p>
  </w:footnote>
  <w:footnote w:type="continuationSeparator" w:id="0">
    <w:p w:rsidR="009A08B9" w:rsidRDefault="009A08B9" w:rsidP="00443F8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6484427"/>
      <w:docPartObj>
        <w:docPartGallery w:val="Page Numbers (Top of Page)"/>
        <w:docPartUnique/>
      </w:docPartObj>
    </w:sdtPr>
    <w:sdtEndPr/>
    <w:sdtContent>
      <w:p w:rsidR="00117A32" w:rsidRDefault="007A3753">
        <w:pPr>
          <w:pStyle w:val="Nagwek"/>
          <w:jc w:val="right"/>
        </w:pPr>
        <w:r>
          <w:rPr>
            <w:noProof/>
            <w:lang w:eastAsia="pl-PL"/>
          </w:rPr>
          <w:drawing>
            <wp:inline distT="0" distB="0" distL="0" distR="0" wp14:anchorId="6C491BF2" wp14:editId="4BC21584">
              <wp:extent cx="5743575" cy="923925"/>
              <wp:effectExtent l="0" t="0" r="9525" b="9525"/>
              <wp:docPr id="7169" name="Picture 2"/>
              <wp:cNvGraphicFramePr/>
              <a:graphic xmlns:a="http://schemas.openxmlformats.org/drawingml/2006/main">
                <a:graphicData uri="http://schemas.openxmlformats.org/drawingml/2006/picture">
                  <pic:pic xmlns:pic="http://schemas.openxmlformats.org/drawingml/2006/picture">
                    <pic:nvPicPr>
                      <pic:cNvPr id="4" name="Picture 2"/>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43575" cy="923925"/>
                      </a:xfrm>
                      <a:prstGeom prst="rect">
                        <a:avLst/>
                      </a:prstGeom>
                      <a:noFill/>
                      <a:ln>
                        <a:noFill/>
                      </a:ln>
                    </pic:spPr>
                  </pic:pic>
                </a:graphicData>
              </a:graphic>
            </wp:inline>
          </w:drawing>
        </w:r>
      </w:p>
    </w:sdtContent>
  </w:sdt>
  <w:p w:rsidR="00117A32" w:rsidRDefault="00117A32">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multilevel"/>
    <w:tmpl w:val="12F46C5A"/>
    <w:name w:val="WWNum3"/>
    <w:lvl w:ilvl="0">
      <w:start w:val="1"/>
      <w:numFmt w:val="decimal"/>
      <w:lvlText w:val="%1."/>
      <w:lvlJc w:val="left"/>
      <w:pPr>
        <w:tabs>
          <w:tab w:val="num" w:pos="0"/>
        </w:tabs>
        <w:ind w:left="360" w:hanging="360"/>
      </w:pPr>
      <w:rPr>
        <w:b w:val="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2CF5DE3"/>
    <w:multiLevelType w:val="multilevel"/>
    <w:tmpl w:val="3CE8D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D66ADE"/>
    <w:multiLevelType w:val="hybridMultilevel"/>
    <w:tmpl w:val="32869376"/>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032A0E90"/>
    <w:multiLevelType w:val="hybridMultilevel"/>
    <w:tmpl w:val="D4821D6A"/>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05390A6E"/>
    <w:multiLevelType w:val="multilevel"/>
    <w:tmpl w:val="AF1A2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FC1276"/>
    <w:multiLevelType w:val="hybridMultilevel"/>
    <w:tmpl w:val="FA0C372E"/>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0CB079F1"/>
    <w:multiLevelType w:val="hybridMultilevel"/>
    <w:tmpl w:val="DF1A7038"/>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0D5D6871"/>
    <w:multiLevelType w:val="hybridMultilevel"/>
    <w:tmpl w:val="ED72B426"/>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0EF629E2"/>
    <w:multiLevelType w:val="hybridMultilevel"/>
    <w:tmpl w:val="21EE1F0C"/>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12283C8C"/>
    <w:multiLevelType w:val="hybridMultilevel"/>
    <w:tmpl w:val="2F006EBE"/>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12435B32"/>
    <w:multiLevelType w:val="hybridMultilevel"/>
    <w:tmpl w:val="9CCE1DA0"/>
    <w:lvl w:ilvl="0" w:tplc="040E0003">
      <w:start w:val="1"/>
      <w:numFmt w:val="bullet"/>
      <w:lvlText w:val="o"/>
      <w:lvlJc w:val="left"/>
      <w:pPr>
        <w:ind w:left="644"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15:restartNumberingAfterBreak="0">
    <w:nsid w:val="15727D33"/>
    <w:multiLevelType w:val="hybridMultilevel"/>
    <w:tmpl w:val="BA2843D8"/>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19CA16EB"/>
    <w:multiLevelType w:val="hybridMultilevel"/>
    <w:tmpl w:val="F84AE49E"/>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1D614CF4"/>
    <w:multiLevelType w:val="hybridMultilevel"/>
    <w:tmpl w:val="FA901BA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1EB12CA2"/>
    <w:multiLevelType w:val="hybridMultilevel"/>
    <w:tmpl w:val="132E2804"/>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1EB5376C"/>
    <w:multiLevelType w:val="hybridMultilevel"/>
    <w:tmpl w:val="EC704C6C"/>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22E31938"/>
    <w:multiLevelType w:val="hybridMultilevel"/>
    <w:tmpl w:val="5028785A"/>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23D151E8"/>
    <w:multiLevelType w:val="multilevel"/>
    <w:tmpl w:val="FA68E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69027AA"/>
    <w:multiLevelType w:val="hybridMultilevel"/>
    <w:tmpl w:val="E10ABEE8"/>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15:restartNumberingAfterBreak="0">
    <w:nsid w:val="26996F4A"/>
    <w:multiLevelType w:val="hybridMultilevel"/>
    <w:tmpl w:val="7A72CB60"/>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15:restartNumberingAfterBreak="0">
    <w:nsid w:val="30F84BFB"/>
    <w:multiLevelType w:val="multilevel"/>
    <w:tmpl w:val="5CCC5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595468D"/>
    <w:multiLevelType w:val="hybridMultilevel"/>
    <w:tmpl w:val="A8B23CD4"/>
    <w:lvl w:ilvl="0" w:tplc="040E0009">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15:restartNumberingAfterBreak="0">
    <w:nsid w:val="38566C63"/>
    <w:multiLevelType w:val="hybridMultilevel"/>
    <w:tmpl w:val="AD900D38"/>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3" w15:restartNumberingAfterBreak="0">
    <w:nsid w:val="3F596E61"/>
    <w:multiLevelType w:val="hybridMultilevel"/>
    <w:tmpl w:val="AD88BE9C"/>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4" w15:restartNumberingAfterBreak="0">
    <w:nsid w:val="41A939DB"/>
    <w:multiLevelType w:val="hybridMultilevel"/>
    <w:tmpl w:val="6C2C4E74"/>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 w15:restartNumberingAfterBreak="0">
    <w:nsid w:val="43106F02"/>
    <w:multiLevelType w:val="hybridMultilevel"/>
    <w:tmpl w:val="FDB6ED96"/>
    <w:lvl w:ilvl="0" w:tplc="040E0003">
      <w:start w:val="1"/>
      <w:numFmt w:val="bullet"/>
      <w:lvlText w:val="o"/>
      <w:lvlJc w:val="left"/>
      <w:pPr>
        <w:ind w:left="360" w:hanging="360"/>
      </w:pPr>
      <w:rPr>
        <w:rFonts w:ascii="Courier New" w:hAnsi="Courier New" w:cs="Courier New"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26" w15:restartNumberingAfterBreak="0">
    <w:nsid w:val="43387B35"/>
    <w:multiLevelType w:val="hybridMultilevel"/>
    <w:tmpl w:val="C4F44CDE"/>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7" w15:restartNumberingAfterBreak="0">
    <w:nsid w:val="4CF52737"/>
    <w:multiLevelType w:val="hybridMultilevel"/>
    <w:tmpl w:val="5C8E3DE4"/>
    <w:lvl w:ilvl="0" w:tplc="040E0003">
      <w:start w:val="1"/>
      <w:numFmt w:val="bullet"/>
      <w:lvlText w:val="o"/>
      <w:lvlJc w:val="left"/>
      <w:pPr>
        <w:ind w:left="1080" w:hanging="360"/>
      </w:pPr>
      <w:rPr>
        <w:rFonts w:ascii="Courier New" w:hAnsi="Courier New" w:cs="Courier New"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28" w15:restartNumberingAfterBreak="0">
    <w:nsid w:val="4DED45E6"/>
    <w:multiLevelType w:val="hybridMultilevel"/>
    <w:tmpl w:val="AE7E9564"/>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9" w15:restartNumberingAfterBreak="0">
    <w:nsid w:val="550B5844"/>
    <w:multiLevelType w:val="multilevel"/>
    <w:tmpl w:val="CEC61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7437CA9"/>
    <w:multiLevelType w:val="hybridMultilevel"/>
    <w:tmpl w:val="7D326372"/>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1" w15:restartNumberingAfterBreak="0">
    <w:nsid w:val="57A77873"/>
    <w:multiLevelType w:val="hybridMultilevel"/>
    <w:tmpl w:val="6D3635A8"/>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2" w15:restartNumberingAfterBreak="0">
    <w:nsid w:val="60CE0EB7"/>
    <w:multiLevelType w:val="hybridMultilevel"/>
    <w:tmpl w:val="456CB15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3" w15:restartNumberingAfterBreak="0">
    <w:nsid w:val="67E45C5D"/>
    <w:multiLevelType w:val="hybridMultilevel"/>
    <w:tmpl w:val="6AEC508E"/>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4" w15:restartNumberingAfterBreak="0">
    <w:nsid w:val="68653DCE"/>
    <w:multiLevelType w:val="hybridMultilevel"/>
    <w:tmpl w:val="7940F996"/>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5" w15:restartNumberingAfterBreak="0">
    <w:nsid w:val="6A48233D"/>
    <w:multiLevelType w:val="hybridMultilevel"/>
    <w:tmpl w:val="260864B8"/>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6" w15:restartNumberingAfterBreak="0">
    <w:nsid w:val="716040EC"/>
    <w:multiLevelType w:val="hybridMultilevel"/>
    <w:tmpl w:val="DE6423C2"/>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7" w15:restartNumberingAfterBreak="0">
    <w:nsid w:val="71F501C5"/>
    <w:multiLevelType w:val="hybridMultilevel"/>
    <w:tmpl w:val="3D1A8E44"/>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8" w15:restartNumberingAfterBreak="0">
    <w:nsid w:val="737E727D"/>
    <w:multiLevelType w:val="hybridMultilevel"/>
    <w:tmpl w:val="D05C12D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9" w15:restartNumberingAfterBreak="0">
    <w:nsid w:val="74134363"/>
    <w:multiLevelType w:val="hybridMultilevel"/>
    <w:tmpl w:val="EAA4509E"/>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0" w15:restartNumberingAfterBreak="0">
    <w:nsid w:val="74DB5229"/>
    <w:multiLevelType w:val="hybridMultilevel"/>
    <w:tmpl w:val="58DA39EE"/>
    <w:lvl w:ilvl="0" w:tplc="040E0003">
      <w:start w:val="1"/>
      <w:numFmt w:val="bullet"/>
      <w:lvlText w:val="o"/>
      <w:lvlJc w:val="left"/>
      <w:pPr>
        <w:ind w:left="720" w:hanging="360"/>
      </w:pPr>
      <w:rPr>
        <w:rFonts w:ascii="Courier New" w:hAnsi="Courier New" w:cs="Courier New"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1" w15:restartNumberingAfterBreak="0">
    <w:nsid w:val="75504E80"/>
    <w:multiLevelType w:val="hybridMultilevel"/>
    <w:tmpl w:val="9CF4EB7A"/>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2" w15:restartNumberingAfterBreak="0">
    <w:nsid w:val="7A600310"/>
    <w:multiLevelType w:val="hybridMultilevel"/>
    <w:tmpl w:val="34B2000C"/>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33"/>
  </w:num>
  <w:num w:numId="4">
    <w:abstractNumId w:val="35"/>
  </w:num>
  <w:num w:numId="5">
    <w:abstractNumId w:val="12"/>
  </w:num>
  <w:num w:numId="6">
    <w:abstractNumId w:val="6"/>
  </w:num>
  <w:num w:numId="7">
    <w:abstractNumId w:val="25"/>
  </w:num>
  <w:num w:numId="8">
    <w:abstractNumId w:val="30"/>
  </w:num>
  <w:num w:numId="9">
    <w:abstractNumId w:val="41"/>
  </w:num>
  <w:num w:numId="10">
    <w:abstractNumId w:val="22"/>
  </w:num>
  <w:num w:numId="11">
    <w:abstractNumId w:val="11"/>
  </w:num>
  <w:num w:numId="12">
    <w:abstractNumId w:val="40"/>
  </w:num>
  <w:num w:numId="13">
    <w:abstractNumId w:val="3"/>
  </w:num>
  <w:num w:numId="14">
    <w:abstractNumId w:val="27"/>
  </w:num>
  <w:num w:numId="15">
    <w:abstractNumId w:val="5"/>
  </w:num>
  <w:num w:numId="16">
    <w:abstractNumId w:val="14"/>
  </w:num>
  <w:num w:numId="17">
    <w:abstractNumId w:val="2"/>
  </w:num>
  <w:num w:numId="18">
    <w:abstractNumId w:val="16"/>
  </w:num>
  <w:num w:numId="19">
    <w:abstractNumId w:val="36"/>
  </w:num>
  <w:num w:numId="20">
    <w:abstractNumId w:val="31"/>
  </w:num>
  <w:num w:numId="21">
    <w:abstractNumId w:val="39"/>
  </w:num>
  <w:num w:numId="22">
    <w:abstractNumId w:val="15"/>
  </w:num>
  <w:num w:numId="23">
    <w:abstractNumId w:val="24"/>
  </w:num>
  <w:num w:numId="24">
    <w:abstractNumId w:val="34"/>
  </w:num>
  <w:num w:numId="25">
    <w:abstractNumId w:val="9"/>
  </w:num>
  <w:num w:numId="26">
    <w:abstractNumId w:val="18"/>
  </w:num>
  <w:num w:numId="27">
    <w:abstractNumId w:val="38"/>
  </w:num>
  <w:num w:numId="28">
    <w:abstractNumId w:val="32"/>
  </w:num>
  <w:num w:numId="29">
    <w:abstractNumId w:val="13"/>
  </w:num>
  <w:num w:numId="30">
    <w:abstractNumId w:val="23"/>
  </w:num>
  <w:num w:numId="31">
    <w:abstractNumId w:val="21"/>
  </w:num>
  <w:num w:numId="32">
    <w:abstractNumId w:val="19"/>
  </w:num>
  <w:num w:numId="33">
    <w:abstractNumId w:val="37"/>
  </w:num>
  <w:num w:numId="34">
    <w:abstractNumId w:val="42"/>
  </w:num>
  <w:num w:numId="35">
    <w:abstractNumId w:val="4"/>
  </w:num>
  <w:num w:numId="36">
    <w:abstractNumId w:val="17"/>
  </w:num>
  <w:num w:numId="37">
    <w:abstractNumId w:val="29"/>
  </w:num>
  <w:num w:numId="38">
    <w:abstractNumId w:val="20"/>
  </w:num>
  <w:num w:numId="39">
    <w:abstractNumId w:val="1"/>
  </w:num>
  <w:num w:numId="40">
    <w:abstractNumId w:val="28"/>
  </w:num>
  <w:num w:numId="41">
    <w:abstractNumId w:val="26"/>
  </w:num>
  <w:num w:numId="42">
    <w:abstractNumId w:val="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2CD1"/>
    <w:rsid w:val="00014553"/>
    <w:rsid w:val="000159B2"/>
    <w:rsid w:val="00057294"/>
    <w:rsid w:val="000578C4"/>
    <w:rsid w:val="00057E4C"/>
    <w:rsid w:val="00065570"/>
    <w:rsid w:val="00065C13"/>
    <w:rsid w:val="0006724B"/>
    <w:rsid w:val="00083A25"/>
    <w:rsid w:val="00083F42"/>
    <w:rsid w:val="000900CA"/>
    <w:rsid w:val="00096CA0"/>
    <w:rsid w:val="000B161E"/>
    <w:rsid w:val="000B4F40"/>
    <w:rsid w:val="000E0EF4"/>
    <w:rsid w:val="000E7967"/>
    <w:rsid w:val="0010793F"/>
    <w:rsid w:val="00110394"/>
    <w:rsid w:val="001120FE"/>
    <w:rsid w:val="00117A32"/>
    <w:rsid w:val="00120637"/>
    <w:rsid w:val="001209E4"/>
    <w:rsid w:val="00123952"/>
    <w:rsid w:val="00133204"/>
    <w:rsid w:val="001478C6"/>
    <w:rsid w:val="00151AB4"/>
    <w:rsid w:val="00153472"/>
    <w:rsid w:val="0018177B"/>
    <w:rsid w:val="00187860"/>
    <w:rsid w:val="00193770"/>
    <w:rsid w:val="00195C31"/>
    <w:rsid w:val="00197AE5"/>
    <w:rsid w:val="001A2296"/>
    <w:rsid w:val="001A240F"/>
    <w:rsid w:val="001B6BAA"/>
    <w:rsid w:val="001C6379"/>
    <w:rsid w:val="001D1BCA"/>
    <w:rsid w:val="001D5204"/>
    <w:rsid w:val="001E74C5"/>
    <w:rsid w:val="0020161D"/>
    <w:rsid w:val="002059AA"/>
    <w:rsid w:val="00205F38"/>
    <w:rsid w:val="00206753"/>
    <w:rsid w:val="0020749C"/>
    <w:rsid w:val="00220C86"/>
    <w:rsid w:val="0024379B"/>
    <w:rsid w:val="00243EE8"/>
    <w:rsid w:val="002500A3"/>
    <w:rsid w:val="00272628"/>
    <w:rsid w:val="002826D2"/>
    <w:rsid w:val="00285CF4"/>
    <w:rsid w:val="002952CE"/>
    <w:rsid w:val="00297D4A"/>
    <w:rsid w:val="002A68F3"/>
    <w:rsid w:val="002A7647"/>
    <w:rsid w:val="002B3358"/>
    <w:rsid w:val="002D100A"/>
    <w:rsid w:val="002E109B"/>
    <w:rsid w:val="002E5F9C"/>
    <w:rsid w:val="002F21AA"/>
    <w:rsid w:val="002F2C53"/>
    <w:rsid w:val="002F5135"/>
    <w:rsid w:val="002F723B"/>
    <w:rsid w:val="003055A1"/>
    <w:rsid w:val="0030564A"/>
    <w:rsid w:val="003064D9"/>
    <w:rsid w:val="003138B0"/>
    <w:rsid w:val="0032291F"/>
    <w:rsid w:val="00326D7C"/>
    <w:rsid w:val="00333CD2"/>
    <w:rsid w:val="0034440B"/>
    <w:rsid w:val="003515C3"/>
    <w:rsid w:val="00361984"/>
    <w:rsid w:val="00365D6F"/>
    <w:rsid w:val="00392360"/>
    <w:rsid w:val="00392B20"/>
    <w:rsid w:val="003B01E1"/>
    <w:rsid w:val="003B3EA0"/>
    <w:rsid w:val="003B6195"/>
    <w:rsid w:val="003C0039"/>
    <w:rsid w:val="003C04AA"/>
    <w:rsid w:val="003C4BE7"/>
    <w:rsid w:val="003D5FDE"/>
    <w:rsid w:val="003F1D97"/>
    <w:rsid w:val="004046A6"/>
    <w:rsid w:val="00407D38"/>
    <w:rsid w:val="00413A1F"/>
    <w:rsid w:val="00417C4B"/>
    <w:rsid w:val="004218F1"/>
    <w:rsid w:val="00422681"/>
    <w:rsid w:val="004266C9"/>
    <w:rsid w:val="00443F85"/>
    <w:rsid w:val="00452034"/>
    <w:rsid w:val="00452680"/>
    <w:rsid w:val="0046206E"/>
    <w:rsid w:val="0048144F"/>
    <w:rsid w:val="004846FE"/>
    <w:rsid w:val="00492CD1"/>
    <w:rsid w:val="00494FFF"/>
    <w:rsid w:val="00497C19"/>
    <w:rsid w:val="004B6F44"/>
    <w:rsid w:val="004B6FD9"/>
    <w:rsid w:val="004C20F0"/>
    <w:rsid w:val="004E7EC0"/>
    <w:rsid w:val="004F1525"/>
    <w:rsid w:val="004F39C1"/>
    <w:rsid w:val="00504366"/>
    <w:rsid w:val="00522EBA"/>
    <w:rsid w:val="005462C4"/>
    <w:rsid w:val="0057479E"/>
    <w:rsid w:val="005759E8"/>
    <w:rsid w:val="005A2521"/>
    <w:rsid w:val="005A361D"/>
    <w:rsid w:val="005B3EEA"/>
    <w:rsid w:val="005C001C"/>
    <w:rsid w:val="005D05ED"/>
    <w:rsid w:val="005E0CCA"/>
    <w:rsid w:val="005E1D9C"/>
    <w:rsid w:val="005E1E65"/>
    <w:rsid w:val="005E7ECB"/>
    <w:rsid w:val="005F7EDC"/>
    <w:rsid w:val="006030D1"/>
    <w:rsid w:val="006062ED"/>
    <w:rsid w:val="006073AC"/>
    <w:rsid w:val="00621E7A"/>
    <w:rsid w:val="00632A39"/>
    <w:rsid w:val="00633163"/>
    <w:rsid w:val="00635DB4"/>
    <w:rsid w:val="00642981"/>
    <w:rsid w:val="00676358"/>
    <w:rsid w:val="006A149F"/>
    <w:rsid w:val="006A2706"/>
    <w:rsid w:val="006A724C"/>
    <w:rsid w:val="006C50F1"/>
    <w:rsid w:val="006C6685"/>
    <w:rsid w:val="006E11B0"/>
    <w:rsid w:val="006E212E"/>
    <w:rsid w:val="006E4B5E"/>
    <w:rsid w:val="006E566B"/>
    <w:rsid w:val="006E5C46"/>
    <w:rsid w:val="00710443"/>
    <w:rsid w:val="0071507E"/>
    <w:rsid w:val="00724EFD"/>
    <w:rsid w:val="007266AB"/>
    <w:rsid w:val="00730DDC"/>
    <w:rsid w:val="0073458B"/>
    <w:rsid w:val="00752A27"/>
    <w:rsid w:val="007662A8"/>
    <w:rsid w:val="007700A0"/>
    <w:rsid w:val="007703BE"/>
    <w:rsid w:val="007738C8"/>
    <w:rsid w:val="007841BB"/>
    <w:rsid w:val="007A36C5"/>
    <w:rsid w:val="007A3753"/>
    <w:rsid w:val="007B5F43"/>
    <w:rsid w:val="007C2D74"/>
    <w:rsid w:val="007C34DB"/>
    <w:rsid w:val="007D0143"/>
    <w:rsid w:val="007D1EAF"/>
    <w:rsid w:val="007F31B4"/>
    <w:rsid w:val="007F51F0"/>
    <w:rsid w:val="007F773F"/>
    <w:rsid w:val="00801248"/>
    <w:rsid w:val="0080301D"/>
    <w:rsid w:val="0080302B"/>
    <w:rsid w:val="00810E10"/>
    <w:rsid w:val="00812C5F"/>
    <w:rsid w:val="00823F5B"/>
    <w:rsid w:val="00825DBE"/>
    <w:rsid w:val="0083468F"/>
    <w:rsid w:val="008418B6"/>
    <w:rsid w:val="008460D1"/>
    <w:rsid w:val="008464E6"/>
    <w:rsid w:val="008540D5"/>
    <w:rsid w:val="008543D1"/>
    <w:rsid w:val="00865CB2"/>
    <w:rsid w:val="008743E4"/>
    <w:rsid w:val="00876EF7"/>
    <w:rsid w:val="008809CE"/>
    <w:rsid w:val="00887CE2"/>
    <w:rsid w:val="008A338B"/>
    <w:rsid w:val="008A71B3"/>
    <w:rsid w:val="008B0CD9"/>
    <w:rsid w:val="008B2DE6"/>
    <w:rsid w:val="008B4A81"/>
    <w:rsid w:val="008C0D1E"/>
    <w:rsid w:val="008E6987"/>
    <w:rsid w:val="009032B9"/>
    <w:rsid w:val="00910C26"/>
    <w:rsid w:val="0091487E"/>
    <w:rsid w:val="00915608"/>
    <w:rsid w:val="00925830"/>
    <w:rsid w:val="00931AFB"/>
    <w:rsid w:val="00932307"/>
    <w:rsid w:val="00933A4B"/>
    <w:rsid w:val="00946380"/>
    <w:rsid w:val="00954873"/>
    <w:rsid w:val="00960332"/>
    <w:rsid w:val="00970100"/>
    <w:rsid w:val="00985782"/>
    <w:rsid w:val="00990AD5"/>
    <w:rsid w:val="009A08B9"/>
    <w:rsid w:val="009A353E"/>
    <w:rsid w:val="009B26D7"/>
    <w:rsid w:val="009B2D19"/>
    <w:rsid w:val="009B5C7B"/>
    <w:rsid w:val="009C0F78"/>
    <w:rsid w:val="009C222F"/>
    <w:rsid w:val="009C3DFF"/>
    <w:rsid w:val="009C4275"/>
    <w:rsid w:val="009D1C55"/>
    <w:rsid w:val="009D43C2"/>
    <w:rsid w:val="009D5107"/>
    <w:rsid w:val="009D76C2"/>
    <w:rsid w:val="009E1BFB"/>
    <w:rsid w:val="009F043B"/>
    <w:rsid w:val="00A14D86"/>
    <w:rsid w:val="00A16B2A"/>
    <w:rsid w:val="00A20D79"/>
    <w:rsid w:val="00A504D6"/>
    <w:rsid w:val="00A62CDA"/>
    <w:rsid w:val="00AC65D1"/>
    <w:rsid w:val="00AD1930"/>
    <w:rsid w:val="00AF2546"/>
    <w:rsid w:val="00AF4C11"/>
    <w:rsid w:val="00AF69DE"/>
    <w:rsid w:val="00B03E98"/>
    <w:rsid w:val="00B04C64"/>
    <w:rsid w:val="00B05CFC"/>
    <w:rsid w:val="00B07892"/>
    <w:rsid w:val="00B135C5"/>
    <w:rsid w:val="00B14093"/>
    <w:rsid w:val="00B17768"/>
    <w:rsid w:val="00B4718F"/>
    <w:rsid w:val="00B66AA9"/>
    <w:rsid w:val="00B71FAA"/>
    <w:rsid w:val="00B742DA"/>
    <w:rsid w:val="00B82F4B"/>
    <w:rsid w:val="00B95C3B"/>
    <w:rsid w:val="00BA024E"/>
    <w:rsid w:val="00BA1C9F"/>
    <w:rsid w:val="00BA53A7"/>
    <w:rsid w:val="00BB5275"/>
    <w:rsid w:val="00BC014C"/>
    <w:rsid w:val="00BC3977"/>
    <w:rsid w:val="00BD5D4B"/>
    <w:rsid w:val="00BD684B"/>
    <w:rsid w:val="00BE53FA"/>
    <w:rsid w:val="00BF505E"/>
    <w:rsid w:val="00C068BF"/>
    <w:rsid w:val="00C10CA0"/>
    <w:rsid w:val="00C11975"/>
    <w:rsid w:val="00C20806"/>
    <w:rsid w:val="00C2092B"/>
    <w:rsid w:val="00C46B3E"/>
    <w:rsid w:val="00C53438"/>
    <w:rsid w:val="00C61BE8"/>
    <w:rsid w:val="00C667FC"/>
    <w:rsid w:val="00C677C0"/>
    <w:rsid w:val="00C76063"/>
    <w:rsid w:val="00C80D8C"/>
    <w:rsid w:val="00C965D7"/>
    <w:rsid w:val="00CA015D"/>
    <w:rsid w:val="00CA0E66"/>
    <w:rsid w:val="00CA7255"/>
    <w:rsid w:val="00CB2298"/>
    <w:rsid w:val="00CB7FAF"/>
    <w:rsid w:val="00CC3228"/>
    <w:rsid w:val="00CE6EFA"/>
    <w:rsid w:val="00CF0096"/>
    <w:rsid w:val="00CF40B1"/>
    <w:rsid w:val="00CF4785"/>
    <w:rsid w:val="00D143FA"/>
    <w:rsid w:val="00D1603D"/>
    <w:rsid w:val="00D26879"/>
    <w:rsid w:val="00D27357"/>
    <w:rsid w:val="00D35657"/>
    <w:rsid w:val="00D416A0"/>
    <w:rsid w:val="00D42E2F"/>
    <w:rsid w:val="00D43736"/>
    <w:rsid w:val="00D46605"/>
    <w:rsid w:val="00D57E0A"/>
    <w:rsid w:val="00D6496B"/>
    <w:rsid w:val="00D76237"/>
    <w:rsid w:val="00D92D81"/>
    <w:rsid w:val="00D92EAD"/>
    <w:rsid w:val="00DA3EC5"/>
    <w:rsid w:val="00DA6BA1"/>
    <w:rsid w:val="00DB7CF7"/>
    <w:rsid w:val="00DD4BE6"/>
    <w:rsid w:val="00DD678B"/>
    <w:rsid w:val="00DE0813"/>
    <w:rsid w:val="00DE6EE0"/>
    <w:rsid w:val="00DF0DE6"/>
    <w:rsid w:val="00E0096C"/>
    <w:rsid w:val="00E13147"/>
    <w:rsid w:val="00E14DCF"/>
    <w:rsid w:val="00E227E3"/>
    <w:rsid w:val="00E22851"/>
    <w:rsid w:val="00E3055D"/>
    <w:rsid w:val="00E3620E"/>
    <w:rsid w:val="00E42A0F"/>
    <w:rsid w:val="00E50AD8"/>
    <w:rsid w:val="00E554D4"/>
    <w:rsid w:val="00E566C2"/>
    <w:rsid w:val="00E610E0"/>
    <w:rsid w:val="00E63A9F"/>
    <w:rsid w:val="00E70D63"/>
    <w:rsid w:val="00E7395C"/>
    <w:rsid w:val="00E753E4"/>
    <w:rsid w:val="00E83049"/>
    <w:rsid w:val="00E83450"/>
    <w:rsid w:val="00E876AB"/>
    <w:rsid w:val="00EA7067"/>
    <w:rsid w:val="00EB0E10"/>
    <w:rsid w:val="00EE4160"/>
    <w:rsid w:val="00EE6392"/>
    <w:rsid w:val="00EF5575"/>
    <w:rsid w:val="00F05B80"/>
    <w:rsid w:val="00F111C0"/>
    <w:rsid w:val="00F16D75"/>
    <w:rsid w:val="00F265B2"/>
    <w:rsid w:val="00F35BBC"/>
    <w:rsid w:val="00F36722"/>
    <w:rsid w:val="00F82E9E"/>
    <w:rsid w:val="00F9296A"/>
    <w:rsid w:val="00FA1A87"/>
    <w:rsid w:val="00FA6C29"/>
    <w:rsid w:val="00FB4872"/>
    <w:rsid w:val="00FB48D5"/>
    <w:rsid w:val="00FC28D5"/>
    <w:rsid w:val="00FC4563"/>
    <w:rsid w:val="00FD3B79"/>
    <w:rsid w:val="00FE359B"/>
    <w:rsid w:val="00FF2346"/>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E3F9102-4474-4F98-A563-D33C82B4FF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492CD1"/>
  </w:style>
  <w:style w:type="paragraph" w:styleId="Nagwek1">
    <w:name w:val="heading 1"/>
    <w:basedOn w:val="Normalny"/>
    <w:next w:val="Normalny"/>
    <w:link w:val="Nagwek1Znak"/>
    <w:uiPriority w:val="9"/>
    <w:qFormat/>
    <w:rsid w:val="00CB7FA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uiPriority w:val="9"/>
    <w:semiHidden/>
    <w:unhideWhenUsed/>
    <w:qFormat/>
    <w:rsid w:val="005E1E6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gwek3">
    <w:name w:val="heading 3"/>
    <w:basedOn w:val="Normalny"/>
    <w:next w:val="Normalny"/>
    <w:link w:val="Nagwek3Znak"/>
    <w:uiPriority w:val="9"/>
    <w:semiHidden/>
    <w:unhideWhenUsed/>
    <w:qFormat/>
    <w:rsid w:val="005E7EC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gwek4">
    <w:name w:val="heading 4"/>
    <w:basedOn w:val="Normalny"/>
    <w:next w:val="Normalny"/>
    <w:link w:val="Nagwek4Znak"/>
    <w:uiPriority w:val="9"/>
    <w:unhideWhenUsed/>
    <w:qFormat/>
    <w:rsid w:val="000578C4"/>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812C5F"/>
    <w:pPr>
      <w:ind w:left="720"/>
      <w:contextualSpacing/>
    </w:pPr>
  </w:style>
  <w:style w:type="character" w:customStyle="1" w:styleId="Nagwek4Znak">
    <w:name w:val="Nagłówek 4 Znak"/>
    <w:basedOn w:val="Domylnaczcionkaakapitu"/>
    <w:link w:val="Nagwek4"/>
    <w:uiPriority w:val="9"/>
    <w:rsid w:val="000578C4"/>
    <w:rPr>
      <w:rFonts w:asciiTheme="majorHAnsi" w:eastAsiaTheme="majorEastAsia" w:hAnsiTheme="majorHAnsi" w:cstheme="majorBidi"/>
      <w:i/>
      <w:iCs/>
      <w:color w:val="2E74B5" w:themeColor="accent1" w:themeShade="BF"/>
    </w:rPr>
  </w:style>
  <w:style w:type="paragraph" w:customStyle="1" w:styleId="termektermekkod">
    <w:name w:val="termek_termekkod"/>
    <w:basedOn w:val="Normalny"/>
    <w:rsid w:val="005E1E65"/>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customStyle="1" w:styleId="termektermekkod2">
    <w:name w:val="termek_termekkod2"/>
    <w:basedOn w:val="Normalny"/>
    <w:rsid w:val="005E1E65"/>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customStyle="1" w:styleId="Nagwek2Znak">
    <w:name w:val="Nagłówek 2 Znak"/>
    <w:basedOn w:val="Domylnaczcionkaakapitu"/>
    <w:link w:val="Nagwek2"/>
    <w:uiPriority w:val="9"/>
    <w:semiHidden/>
    <w:rsid w:val="005E1E65"/>
    <w:rPr>
      <w:rFonts w:asciiTheme="majorHAnsi" w:eastAsiaTheme="majorEastAsia" w:hAnsiTheme="majorHAnsi" w:cstheme="majorBidi"/>
      <w:color w:val="2E74B5" w:themeColor="accent1" w:themeShade="BF"/>
      <w:sz w:val="26"/>
      <w:szCs w:val="26"/>
    </w:rPr>
  </w:style>
  <w:style w:type="character" w:customStyle="1" w:styleId="apple-converted-space">
    <w:name w:val="apple-converted-space"/>
    <w:basedOn w:val="Domylnaczcionkaakapitu"/>
    <w:rsid w:val="00197AE5"/>
  </w:style>
  <w:style w:type="character" w:styleId="Hipercze">
    <w:name w:val="Hyperlink"/>
    <w:basedOn w:val="Domylnaczcionkaakapitu"/>
    <w:uiPriority w:val="99"/>
    <w:semiHidden/>
    <w:unhideWhenUsed/>
    <w:rsid w:val="00197AE5"/>
    <w:rPr>
      <w:color w:val="0000FF"/>
      <w:u w:val="single"/>
    </w:rPr>
  </w:style>
  <w:style w:type="paragraph" w:styleId="Nagwek">
    <w:name w:val="header"/>
    <w:basedOn w:val="Normalny"/>
    <w:link w:val="NagwekZnak"/>
    <w:unhideWhenUsed/>
    <w:rsid w:val="00443F85"/>
    <w:pPr>
      <w:tabs>
        <w:tab w:val="center" w:pos="4536"/>
        <w:tab w:val="right" w:pos="9072"/>
      </w:tabs>
      <w:spacing w:after="0" w:line="240" w:lineRule="auto"/>
    </w:pPr>
  </w:style>
  <w:style w:type="character" w:customStyle="1" w:styleId="NagwekZnak">
    <w:name w:val="Nagłówek Znak"/>
    <w:basedOn w:val="Domylnaczcionkaakapitu"/>
    <w:link w:val="Nagwek"/>
    <w:rsid w:val="00443F85"/>
  </w:style>
  <w:style w:type="paragraph" w:styleId="Stopka">
    <w:name w:val="footer"/>
    <w:basedOn w:val="Normalny"/>
    <w:link w:val="StopkaZnak"/>
    <w:uiPriority w:val="99"/>
    <w:unhideWhenUsed/>
    <w:rsid w:val="00443F85"/>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443F85"/>
  </w:style>
  <w:style w:type="paragraph" w:customStyle="1" w:styleId="Default">
    <w:name w:val="Default"/>
    <w:rsid w:val="00724EFD"/>
    <w:pPr>
      <w:autoSpaceDE w:val="0"/>
      <w:autoSpaceDN w:val="0"/>
      <w:adjustRightInd w:val="0"/>
      <w:spacing w:after="0" w:line="240" w:lineRule="auto"/>
    </w:pPr>
    <w:rPr>
      <w:rFonts w:ascii="Times New Roman" w:hAnsi="Times New Roman" w:cs="Times New Roman"/>
      <w:color w:val="000000"/>
      <w:sz w:val="24"/>
      <w:szCs w:val="24"/>
    </w:rPr>
  </w:style>
  <w:style w:type="paragraph" w:styleId="Bezodstpw">
    <w:name w:val="No Spacing"/>
    <w:uiPriority w:val="1"/>
    <w:qFormat/>
    <w:rsid w:val="000E0EF4"/>
    <w:pPr>
      <w:spacing w:after="0" w:line="240" w:lineRule="auto"/>
    </w:pPr>
  </w:style>
  <w:style w:type="character" w:customStyle="1" w:styleId="Nagwek3Znak">
    <w:name w:val="Nagłówek 3 Znak"/>
    <w:basedOn w:val="Domylnaczcionkaakapitu"/>
    <w:link w:val="Nagwek3"/>
    <w:uiPriority w:val="9"/>
    <w:semiHidden/>
    <w:rsid w:val="005E7ECB"/>
    <w:rPr>
      <w:rFonts w:asciiTheme="majorHAnsi" w:eastAsiaTheme="majorEastAsia" w:hAnsiTheme="majorHAnsi" w:cstheme="majorBidi"/>
      <w:color w:val="1F4D78" w:themeColor="accent1" w:themeShade="7F"/>
      <w:sz w:val="24"/>
      <w:szCs w:val="24"/>
    </w:rPr>
  </w:style>
  <w:style w:type="paragraph" w:styleId="NormalnyWeb">
    <w:name w:val="Normal (Web)"/>
    <w:basedOn w:val="Normalny"/>
    <w:uiPriority w:val="99"/>
    <w:semiHidden/>
    <w:unhideWhenUsed/>
    <w:rsid w:val="00D1603D"/>
    <w:pPr>
      <w:spacing w:before="100" w:beforeAutospacing="1" w:after="100" w:afterAutospacing="1" w:line="240" w:lineRule="auto"/>
    </w:pPr>
    <w:rPr>
      <w:rFonts w:ascii="Times New Roman" w:eastAsiaTheme="minorEastAsia" w:hAnsi="Times New Roman" w:cs="Times New Roman"/>
      <w:sz w:val="24"/>
      <w:szCs w:val="24"/>
      <w:lang w:eastAsia="hu-HU"/>
    </w:rPr>
  </w:style>
  <w:style w:type="character" w:customStyle="1" w:styleId="Domylnaczcionkaakapitu1">
    <w:name w:val="Domyślna czcionka akapitu1"/>
    <w:rsid w:val="00CA015D"/>
  </w:style>
  <w:style w:type="character" w:styleId="Uwydatnienie">
    <w:name w:val="Emphasis"/>
    <w:basedOn w:val="Domylnaczcionkaakapitu"/>
    <w:uiPriority w:val="20"/>
    <w:qFormat/>
    <w:rsid w:val="00EB0E10"/>
    <w:rPr>
      <w:i/>
      <w:iCs/>
    </w:rPr>
  </w:style>
  <w:style w:type="character" w:styleId="Pogrubienie">
    <w:name w:val="Strong"/>
    <w:basedOn w:val="Domylnaczcionkaakapitu"/>
    <w:uiPriority w:val="22"/>
    <w:qFormat/>
    <w:rsid w:val="007703BE"/>
    <w:rPr>
      <w:b/>
      <w:bCs/>
    </w:rPr>
  </w:style>
  <w:style w:type="character" w:customStyle="1" w:styleId="Nagwek1Znak">
    <w:name w:val="Nagłówek 1 Znak"/>
    <w:basedOn w:val="Domylnaczcionkaakapitu"/>
    <w:link w:val="Nagwek1"/>
    <w:uiPriority w:val="9"/>
    <w:rsid w:val="00CB7FAF"/>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91030">
      <w:bodyDiv w:val="1"/>
      <w:marLeft w:val="0"/>
      <w:marRight w:val="0"/>
      <w:marTop w:val="0"/>
      <w:marBottom w:val="0"/>
      <w:divBdr>
        <w:top w:val="none" w:sz="0" w:space="0" w:color="auto"/>
        <w:left w:val="none" w:sz="0" w:space="0" w:color="auto"/>
        <w:bottom w:val="none" w:sz="0" w:space="0" w:color="auto"/>
        <w:right w:val="none" w:sz="0" w:space="0" w:color="auto"/>
      </w:divBdr>
    </w:div>
    <w:div w:id="320037321">
      <w:bodyDiv w:val="1"/>
      <w:marLeft w:val="0"/>
      <w:marRight w:val="0"/>
      <w:marTop w:val="0"/>
      <w:marBottom w:val="0"/>
      <w:divBdr>
        <w:top w:val="none" w:sz="0" w:space="0" w:color="auto"/>
        <w:left w:val="none" w:sz="0" w:space="0" w:color="auto"/>
        <w:bottom w:val="none" w:sz="0" w:space="0" w:color="auto"/>
        <w:right w:val="none" w:sz="0" w:space="0" w:color="auto"/>
      </w:divBdr>
    </w:div>
    <w:div w:id="321740259">
      <w:bodyDiv w:val="1"/>
      <w:marLeft w:val="0"/>
      <w:marRight w:val="0"/>
      <w:marTop w:val="0"/>
      <w:marBottom w:val="0"/>
      <w:divBdr>
        <w:top w:val="none" w:sz="0" w:space="0" w:color="auto"/>
        <w:left w:val="none" w:sz="0" w:space="0" w:color="auto"/>
        <w:bottom w:val="none" w:sz="0" w:space="0" w:color="auto"/>
        <w:right w:val="none" w:sz="0" w:space="0" w:color="auto"/>
      </w:divBdr>
    </w:div>
    <w:div w:id="388845316">
      <w:bodyDiv w:val="1"/>
      <w:marLeft w:val="0"/>
      <w:marRight w:val="0"/>
      <w:marTop w:val="0"/>
      <w:marBottom w:val="0"/>
      <w:divBdr>
        <w:top w:val="none" w:sz="0" w:space="0" w:color="auto"/>
        <w:left w:val="none" w:sz="0" w:space="0" w:color="auto"/>
        <w:bottom w:val="none" w:sz="0" w:space="0" w:color="auto"/>
        <w:right w:val="none" w:sz="0" w:space="0" w:color="auto"/>
      </w:divBdr>
    </w:div>
    <w:div w:id="571350145">
      <w:bodyDiv w:val="1"/>
      <w:marLeft w:val="0"/>
      <w:marRight w:val="0"/>
      <w:marTop w:val="0"/>
      <w:marBottom w:val="0"/>
      <w:divBdr>
        <w:top w:val="none" w:sz="0" w:space="0" w:color="auto"/>
        <w:left w:val="none" w:sz="0" w:space="0" w:color="auto"/>
        <w:bottom w:val="none" w:sz="0" w:space="0" w:color="auto"/>
        <w:right w:val="none" w:sz="0" w:space="0" w:color="auto"/>
      </w:divBdr>
    </w:div>
    <w:div w:id="572932924">
      <w:bodyDiv w:val="1"/>
      <w:marLeft w:val="0"/>
      <w:marRight w:val="0"/>
      <w:marTop w:val="0"/>
      <w:marBottom w:val="0"/>
      <w:divBdr>
        <w:top w:val="none" w:sz="0" w:space="0" w:color="auto"/>
        <w:left w:val="none" w:sz="0" w:space="0" w:color="auto"/>
        <w:bottom w:val="none" w:sz="0" w:space="0" w:color="auto"/>
        <w:right w:val="none" w:sz="0" w:space="0" w:color="auto"/>
      </w:divBdr>
    </w:div>
    <w:div w:id="641886118">
      <w:bodyDiv w:val="1"/>
      <w:marLeft w:val="0"/>
      <w:marRight w:val="0"/>
      <w:marTop w:val="0"/>
      <w:marBottom w:val="0"/>
      <w:divBdr>
        <w:top w:val="none" w:sz="0" w:space="0" w:color="auto"/>
        <w:left w:val="none" w:sz="0" w:space="0" w:color="auto"/>
        <w:bottom w:val="none" w:sz="0" w:space="0" w:color="auto"/>
        <w:right w:val="none" w:sz="0" w:space="0" w:color="auto"/>
      </w:divBdr>
    </w:div>
    <w:div w:id="843936847">
      <w:bodyDiv w:val="1"/>
      <w:marLeft w:val="0"/>
      <w:marRight w:val="0"/>
      <w:marTop w:val="0"/>
      <w:marBottom w:val="0"/>
      <w:divBdr>
        <w:top w:val="none" w:sz="0" w:space="0" w:color="auto"/>
        <w:left w:val="none" w:sz="0" w:space="0" w:color="auto"/>
        <w:bottom w:val="none" w:sz="0" w:space="0" w:color="auto"/>
        <w:right w:val="none" w:sz="0" w:space="0" w:color="auto"/>
      </w:divBdr>
    </w:div>
    <w:div w:id="907770644">
      <w:bodyDiv w:val="1"/>
      <w:marLeft w:val="0"/>
      <w:marRight w:val="0"/>
      <w:marTop w:val="0"/>
      <w:marBottom w:val="0"/>
      <w:divBdr>
        <w:top w:val="none" w:sz="0" w:space="0" w:color="auto"/>
        <w:left w:val="none" w:sz="0" w:space="0" w:color="auto"/>
        <w:bottom w:val="none" w:sz="0" w:space="0" w:color="auto"/>
        <w:right w:val="none" w:sz="0" w:space="0" w:color="auto"/>
      </w:divBdr>
    </w:div>
    <w:div w:id="916524892">
      <w:bodyDiv w:val="1"/>
      <w:marLeft w:val="0"/>
      <w:marRight w:val="0"/>
      <w:marTop w:val="0"/>
      <w:marBottom w:val="0"/>
      <w:divBdr>
        <w:top w:val="none" w:sz="0" w:space="0" w:color="auto"/>
        <w:left w:val="none" w:sz="0" w:space="0" w:color="auto"/>
        <w:bottom w:val="none" w:sz="0" w:space="0" w:color="auto"/>
        <w:right w:val="none" w:sz="0" w:space="0" w:color="auto"/>
      </w:divBdr>
    </w:div>
    <w:div w:id="976879691">
      <w:bodyDiv w:val="1"/>
      <w:marLeft w:val="0"/>
      <w:marRight w:val="0"/>
      <w:marTop w:val="0"/>
      <w:marBottom w:val="0"/>
      <w:divBdr>
        <w:top w:val="none" w:sz="0" w:space="0" w:color="auto"/>
        <w:left w:val="none" w:sz="0" w:space="0" w:color="auto"/>
        <w:bottom w:val="none" w:sz="0" w:space="0" w:color="auto"/>
        <w:right w:val="none" w:sz="0" w:space="0" w:color="auto"/>
      </w:divBdr>
    </w:div>
    <w:div w:id="1109814466">
      <w:bodyDiv w:val="1"/>
      <w:marLeft w:val="0"/>
      <w:marRight w:val="0"/>
      <w:marTop w:val="0"/>
      <w:marBottom w:val="0"/>
      <w:divBdr>
        <w:top w:val="none" w:sz="0" w:space="0" w:color="auto"/>
        <w:left w:val="none" w:sz="0" w:space="0" w:color="auto"/>
        <w:bottom w:val="none" w:sz="0" w:space="0" w:color="auto"/>
        <w:right w:val="none" w:sz="0" w:space="0" w:color="auto"/>
      </w:divBdr>
    </w:div>
    <w:div w:id="1208488307">
      <w:bodyDiv w:val="1"/>
      <w:marLeft w:val="0"/>
      <w:marRight w:val="0"/>
      <w:marTop w:val="0"/>
      <w:marBottom w:val="0"/>
      <w:divBdr>
        <w:top w:val="none" w:sz="0" w:space="0" w:color="auto"/>
        <w:left w:val="none" w:sz="0" w:space="0" w:color="auto"/>
        <w:bottom w:val="none" w:sz="0" w:space="0" w:color="auto"/>
        <w:right w:val="none" w:sz="0" w:space="0" w:color="auto"/>
      </w:divBdr>
    </w:div>
    <w:div w:id="1262643655">
      <w:bodyDiv w:val="1"/>
      <w:marLeft w:val="0"/>
      <w:marRight w:val="0"/>
      <w:marTop w:val="0"/>
      <w:marBottom w:val="0"/>
      <w:divBdr>
        <w:top w:val="none" w:sz="0" w:space="0" w:color="auto"/>
        <w:left w:val="none" w:sz="0" w:space="0" w:color="auto"/>
        <w:bottom w:val="none" w:sz="0" w:space="0" w:color="auto"/>
        <w:right w:val="none" w:sz="0" w:space="0" w:color="auto"/>
      </w:divBdr>
    </w:div>
    <w:div w:id="1545946458">
      <w:bodyDiv w:val="1"/>
      <w:marLeft w:val="0"/>
      <w:marRight w:val="0"/>
      <w:marTop w:val="0"/>
      <w:marBottom w:val="0"/>
      <w:divBdr>
        <w:top w:val="none" w:sz="0" w:space="0" w:color="auto"/>
        <w:left w:val="none" w:sz="0" w:space="0" w:color="auto"/>
        <w:bottom w:val="none" w:sz="0" w:space="0" w:color="auto"/>
        <w:right w:val="none" w:sz="0" w:space="0" w:color="auto"/>
      </w:divBdr>
    </w:div>
    <w:div w:id="1553229623">
      <w:bodyDiv w:val="1"/>
      <w:marLeft w:val="0"/>
      <w:marRight w:val="0"/>
      <w:marTop w:val="0"/>
      <w:marBottom w:val="0"/>
      <w:divBdr>
        <w:top w:val="none" w:sz="0" w:space="0" w:color="auto"/>
        <w:left w:val="none" w:sz="0" w:space="0" w:color="auto"/>
        <w:bottom w:val="none" w:sz="0" w:space="0" w:color="auto"/>
        <w:right w:val="none" w:sz="0" w:space="0" w:color="auto"/>
      </w:divBdr>
    </w:div>
    <w:div w:id="1555851429">
      <w:bodyDiv w:val="1"/>
      <w:marLeft w:val="0"/>
      <w:marRight w:val="0"/>
      <w:marTop w:val="0"/>
      <w:marBottom w:val="0"/>
      <w:divBdr>
        <w:top w:val="none" w:sz="0" w:space="0" w:color="auto"/>
        <w:left w:val="none" w:sz="0" w:space="0" w:color="auto"/>
        <w:bottom w:val="none" w:sz="0" w:space="0" w:color="auto"/>
        <w:right w:val="none" w:sz="0" w:space="0" w:color="auto"/>
      </w:divBdr>
    </w:div>
    <w:div w:id="1595091557">
      <w:bodyDiv w:val="1"/>
      <w:marLeft w:val="0"/>
      <w:marRight w:val="0"/>
      <w:marTop w:val="0"/>
      <w:marBottom w:val="0"/>
      <w:divBdr>
        <w:top w:val="none" w:sz="0" w:space="0" w:color="auto"/>
        <w:left w:val="none" w:sz="0" w:space="0" w:color="auto"/>
        <w:bottom w:val="none" w:sz="0" w:space="0" w:color="auto"/>
        <w:right w:val="none" w:sz="0" w:space="0" w:color="auto"/>
      </w:divBdr>
    </w:div>
    <w:div w:id="1701396329">
      <w:bodyDiv w:val="1"/>
      <w:marLeft w:val="0"/>
      <w:marRight w:val="0"/>
      <w:marTop w:val="0"/>
      <w:marBottom w:val="0"/>
      <w:divBdr>
        <w:top w:val="none" w:sz="0" w:space="0" w:color="auto"/>
        <w:left w:val="none" w:sz="0" w:space="0" w:color="auto"/>
        <w:bottom w:val="none" w:sz="0" w:space="0" w:color="auto"/>
        <w:right w:val="none" w:sz="0" w:space="0" w:color="auto"/>
      </w:divBdr>
    </w:div>
    <w:div w:id="1787771616">
      <w:bodyDiv w:val="1"/>
      <w:marLeft w:val="0"/>
      <w:marRight w:val="0"/>
      <w:marTop w:val="0"/>
      <w:marBottom w:val="0"/>
      <w:divBdr>
        <w:top w:val="none" w:sz="0" w:space="0" w:color="auto"/>
        <w:left w:val="none" w:sz="0" w:space="0" w:color="auto"/>
        <w:bottom w:val="none" w:sz="0" w:space="0" w:color="auto"/>
        <w:right w:val="none" w:sz="0" w:space="0" w:color="auto"/>
      </w:divBdr>
    </w:div>
    <w:div w:id="1911308619">
      <w:bodyDiv w:val="1"/>
      <w:marLeft w:val="0"/>
      <w:marRight w:val="0"/>
      <w:marTop w:val="0"/>
      <w:marBottom w:val="0"/>
      <w:divBdr>
        <w:top w:val="none" w:sz="0" w:space="0" w:color="auto"/>
        <w:left w:val="none" w:sz="0" w:space="0" w:color="auto"/>
        <w:bottom w:val="none" w:sz="0" w:space="0" w:color="auto"/>
        <w:right w:val="none" w:sz="0" w:space="0" w:color="auto"/>
      </w:divBdr>
    </w:div>
    <w:div w:id="2041778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80.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0.jpe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47.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E52F82-2375-43E6-AE8E-CEC4FDA06B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23</Pages>
  <Words>3842</Words>
  <Characters>23053</Characters>
  <Application>Microsoft Office Word</Application>
  <DocSecurity>0</DocSecurity>
  <Lines>192</Lines>
  <Paragraphs>53</Paragraphs>
  <ScaleCrop>false</ScaleCrop>
  <HeadingPairs>
    <vt:vector size="4" baseType="variant">
      <vt:variant>
        <vt:lpstr>Tytuł</vt:lpstr>
      </vt:variant>
      <vt:variant>
        <vt:i4>1</vt:i4>
      </vt:variant>
      <vt:variant>
        <vt:lpstr>Cím</vt:lpstr>
      </vt:variant>
      <vt:variant>
        <vt:i4>1</vt:i4>
      </vt:variant>
    </vt:vector>
  </HeadingPairs>
  <TitlesOfParts>
    <vt:vector size="2" baseType="lpstr">
      <vt:lpstr/>
      <vt:lpstr/>
    </vt:vector>
  </TitlesOfParts>
  <Company/>
  <LinksUpToDate>false</LinksUpToDate>
  <CharactersWithSpaces>26842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Borsos Terézia</dc:creator>
  <cp:keywords/>
  <dc:description/>
  <cp:lastModifiedBy>admin</cp:lastModifiedBy>
  <cp:revision>3</cp:revision>
  <dcterms:created xsi:type="dcterms:W3CDTF">2018-07-18T09:15:00Z</dcterms:created>
  <dcterms:modified xsi:type="dcterms:W3CDTF">2018-07-18T09:17:00Z</dcterms:modified>
</cp:coreProperties>
</file>